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9C26D" w14:textId="77777777" w:rsidR="0053788D" w:rsidRPr="00662FE4" w:rsidRDefault="0053788D" w:rsidP="0053788D">
      <w:pPr>
        <w:shd w:val="clear" w:color="auto" w:fill="FFFFFF"/>
        <w:spacing w:after="0" w:line="240" w:lineRule="auto"/>
        <w:jc w:val="center"/>
        <w:rPr>
          <w:rFonts w:ascii="Times New Roman" w:eastAsia="Times New Roman" w:hAnsi="Times New Roman"/>
          <w:b/>
          <w:sz w:val="24"/>
          <w:szCs w:val="24"/>
          <w:lang w:val="ru-RU" w:eastAsia="ru-RU"/>
        </w:rPr>
      </w:pPr>
      <w:bookmarkStart w:id="0" w:name="block-7020079"/>
      <w:bookmarkStart w:id="1" w:name="block-7014633"/>
      <w:bookmarkStart w:id="2" w:name="_Hlk144498000"/>
      <w:r w:rsidRPr="00662FE4">
        <w:rPr>
          <w:rFonts w:ascii="Times New Roman" w:eastAsia="Times New Roman" w:hAnsi="Times New Roman"/>
          <w:b/>
          <w:bCs/>
          <w:color w:val="000000"/>
          <w:sz w:val="24"/>
          <w:szCs w:val="24"/>
          <w:lang w:val="ru-RU" w:eastAsia="ru-RU"/>
        </w:rPr>
        <w:t>г. Ростов-на-Дону</w:t>
      </w:r>
    </w:p>
    <w:p w14:paraId="2DB4B188" w14:textId="77777777" w:rsidR="0053788D" w:rsidRPr="00662FE4" w:rsidRDefault="0053788D" w:rsidP="0053788D">
      <w:pPr>
        <w:shd w:val="clear" w:color="auto" w:fill="FFFFFF"/>
        <w:spacing w:after="0" w:line="240" w:lineRule="auto"/>
        <w:rPr>
          <w:rFonts w:ascii="Times New Roman" w:eastAsia="Times New Roman" w:hAnsi="Times New Roman"/>
          <w:color w:val="000000"/>
          <w:sz w:val="16"/>
          <w:szCs w:val="16"/>
          <w:lang w:val="ru-RU" w:eastAsia="ru-RU"/>
        </w:rPr>
      </w:pPr>
    </w:p>
    <w:p w14:paraId="080B7165" w14:textId="77777777" w:rsidR="0053788D" w:rsidRPr="00662FE4" w:rsidRDefault="0053788D" w:rsidP="0053788D">
      <w:pPr>
        <w:spacing w:after="0" w:line="240" w:lineRule="auto"/>
        <w:jc w:val="center"/>
        <w:rPr>
          <w:rFonts w:ascii="Times New Roman" w:eastAsia="Times New Roman" w:hAnsi="Times New Roman"/>
          <w:b/>
          <w:sz w:val="28"/>
          <w:szCs w:val="28"/>
          <w:lang w:val="ru-RU" w:eastAsia="ru-RU"/>
        </w:rPr>
      </w:pPr>
      <w:proofErr w:type="gramStart"/>
      <w:r w:rsidRPr="00662FE4">
        <w:rPr>
          <w:rFonts w:ascii="Times New Roman" w:eastAsia="Times New Roman" w:hAnsi="Times New Roman"/>
          <w:b/>
          <w:sz w:val="28"/>
          <w:szCs w:val="28"/>
          <w:lang w:val="ru-RU" w:eastAsia="ru-RU"/>
        </w:rPr>
        <w:t>муниципальное  бюджетное</w:t>
      </w:r>
      <w:proofErr w:type="gramEnd"/>
      <w:r w:rsidRPr="00662FE4">
        <w:rPr>
          <w:rFonts w:ascii="Times New Roman" w:eastAsia="Times New Roman" w:hAnsi="Times New Roman"/>
          <w:b/>
          <w:sz w:val="28"/>
          <w:szCs w:val="28"/>
          <w:lang w:val="ru-RU" w:eastAsia="ru-RU"/>
        </w:rPr>
        <w:t xml:space="preserve"> общеобразовательное учреждение </w:t>
      </w:r>
    </w:p>
    <w:p w14:paraId="3A09F201" w14:textId="77777777" w:rsidR="0053788D" w:rsidRPr="00662FE4" w:rsidRDefault="0053788D" w:rsidP="0053788D">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w:t>
      </w:r>
      <w:proofErr w:type="gramStart"/>
      <w:r w:rsidRPr="00662FE4">
        <w:rPr>
          <w:rFonts w:ascii="Times New Roman" w:eastAsia="Times New Roman" w:hAnsi="Times New Roman"/>
          <w:b/>
          <w:sz w:val="28"/>
          <w:szCs w:val="28"/>
          <w:lang w:val="ru-RU" w:eastAsia="ru-RU"/>
        </w:rPr>
        <w:t>Дону  «</w:t>
      </w:r>
      <w:proofErr w:type="gramEnd"/>
      <w:r w:rsidRPr="00662FE4">
        <w:rPr>
          <w:rFonts w:ascii="Times New Roman" w:eastAsia="Times New Roman" w:hAnsi="Times New Roman"/>
          <w:b/>
          <w:sz w:val="28"/>
          <w:szCs w:val="28"/>
          <w:lang w:val="ru-RU" w:eastAsia="ru-RU"/>
        </w:rPr>
        <w:t>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2A95E0B0" w14:textId="77777777" w:rsidR="0053788D" w:rsidRPr="00662FE4" w:rsidRDefault="0053788D" w:rsidP="0053788D">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52D98EFC" w14:textId="77777777" w:rsidR="0053788D" w:rsidRPr="00662FE4" w:rsidRDefault="0053788D" w:rsidP="0053788D">
      <w:pPr>
        <w:shd w:val="clear" w:color="auto" w:fill="FFFFFF"/>
        <w:spacing w:after="0" w:line="240" w:lineRule="auto"/>
        <w:jc w:val="center"/>
        <w:rPr>
          <w:rFonts w:ascii="Times New Roman" w:eastAsia="Times New Roman" w:hAnsi="Times New Roman"/>
          <w:color w:val="000000"/>
          <w:sz w:val="24"/>
          <w:szCs w:val="24"/>
          <w:lang w:val="ru-RU" w:eastAsia="ru-RU"/>
        </w:rPr>
      </w:pPr>
    </w:p>
    <w:p w14:paraId="7F4F4B96" w14:textId="77777777" w:rsidR="0053788D" w:rsidRPr="00662FE4" w:rsidRDefault="0053788D" w:rsidP="0053788D">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2013A4DE" w14:textId="77777777" w:rsidR="0053788D" w:rsidRPr="00662FE4" w:rsidRDefault="0053788D" w:rsidP="0053788D">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2CA8975D" w14:textId="77777777" w:rsidR="0053788D" w:rsidRPr="00662FE4" w:rsidRDefault="0053788D" w:rsidP="0053788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5AC3A5E6" w14:textId="77777777" w:rsidR="0053788D" w:rsidRPr="00662FE4" w:rsidRDefault="0053788D" w:rsidP="0053788D">
      <w:pPr>
        <w:shd w:val="clear" w:color="auto" w:fill="FFFFFF"/>
        <w:spacing w:after="0" w:line="240" w:lineRule="auto"/>
        <w:ind w:left="5387"/>
        <w:jc w:val="center"/>
        <w:rPr>
          <w:rFonts w:ascii="Times New Roman" w:eastAsia="Times New Roman" w:hAnsi="Times New Roman"/>
          <w:sz w:val="16"/>
          <w:szCs w:val="16"/>
          <w:lang w:val="ru-RU" w:eastAsia="ru-RU"/>
        </w:rPr>
      </w:pPr>
    </w:p>
    <w:p w14:paraId="1EC03D9A" w14:textId="77777777" w:rsidR="0053788D" w:rsidRPr="00662FE4" w:rsidRDefault="0053788D" w:rsidP="0053788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5007F6A4" w14:textId="77777777" w:rsidR="0053788D" w:rsidRPr="00662FE4" w:rsidRDefault="0053788D" w:rsidP="0053788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22EB589C" w14:textId="77777777" w:rsidR="002D7CD1" w:rsidRPr="00BE422E" w:rsidRDefault="002D7CD1" w:rsidP="002D7CD1">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proofErr w:type="gramStart"/>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roofErr w:type="gramEnd"/>
    </w:p>
    <w:p w14:paraId="45F86299" w14:textId="77777777" w:rsidR="0053788D" w:rsidRPr="00662FE4" w:rsidRDefault="0053788D" w:rsidP="0053788D">
      <w:pPr>
        <w:shd w:val="clear" w:color="auto" w:fill="FFFFFF"/>
        <w:spacing w:after="0" w:line="240" w:lineRule="auto"/>
        <w:jc w:val="center"/>
        <w:rPr>
          <w:rFonts w:ascii="Times New Roman" w:eastAsia="Times New Roman" w:hAnsi="Times New Roman"/>
          <w:color w:val="000000"/>
          <w:sz w:val="24"/>
          <w:szCs w:val="24"/>
          <w:lang w:val="ru-RU" w:eastAsia="ru-RU"/>
        </w:rPr>
      </w:pPr>
    </w:p>
    <w:p w14:paraId="64EB4E8A" w14:textId="77777777" w:rsidR="0053788D" w:rsidRPr="00662FE4" w:rsidRDefault="0053788D" w:rsidP="0053788D">
      <w:pPr>
        <w:shd w:val="clear" w:color="auto" w:fill="FFFFFF"/>
        <w:spacing w:after="0" w:line="240" w:lineRule="auto"/>
        <w:jc w:val="center"/>
        <w:rPr>
          <w:rFonts w:ascii="Times New Roman" w:eastAsia="Times New Roman" w:hAnsi="Times New Roman"/>
          <w:color w:val="000000"/>
          <w:sz w:val="24"/>
          <w:szCs w:val="24"/>
          <w:lang w:val="ru-RU" w:eastAsia="ru-RU"/>
        </w:rPr>
      </w:pPr>
    </w:p>
    <w:p w14:paraId="3230DE7F" w14:textId="77777777" w:rsidR="0053788D" w:rsidRPr="00662FE4" w:rsidRDefault="0053788D" w:rsidP="0053788D">
      <w:pPr>
        <w:shd w:val="clear" w:color="auto" w:fill="FFFFFF"/>
        <w:spacing w:after="0" w:line="240" w:lineRule="auto"/>
        <w:jc w:val="center"/>
        <w:rPr>
          <w:rFonts w:ascii="Times New Roman" w:eastAsia="Times New Roman" w:hAnsi="Times New Roman"/>
          <w:color w:val="000000"/>
          <w:sz w:val="24"/>
          <w:szCs w:val="24"/>
          <w:lang w:val="ru-RU" w:eastAsia="ru-RU"/>
        </w:rPr>
      </w:pPr>
    </w:p>
    <w:p w14:paraId="17D48A3A" w14:textId="77777777" w:rsidR="0053788D" w:rsidRPr="00662FE4" w:rsidRDefault="0053788D" w:rsidP="0053788D">
      <w:pPr>
        <w:shd w:val="clear" w:color="auto" w:fill="FFFFFF"/>
        <w:spacing w:after="0" w:line="240" w:lineRule="auto"/>
        <w:jc w:val="center"/>
        <w:rPr>
          <w:rFonts w:ascii="Times New Roman" w:eastAsia="Times New Roman" w:hAnsi="Times New Roman"/>
          <w:color w:val="000000"/>
          <w:sz w:val="24"/>
          <w:szCs w:val="24"/>
          <w:lang w:val="ru-RU" w:eastAsia="ru-RU"/>
        </w:rPr>
      </w:pPr>
    </w:p>
    <w:p w14:paraId="4FC78F9D" w14:textId="77777777" w:rsidR="0053788D" w:rsidRPr="00662FE4" w:rsidRDefault="0053788D" w:rsidP="0053788D">
      <w:pPr>
        <w:shd w:val="clear" w:color="auto" w:fill="FFFFFF"/>
        <w:spacing w:after="0" w:line="240" w:lineRule="auto"/>
        <w:jc w:val="center"/>
        <w:rPr>
          <w:rFonts w:ascii="Times New Roman" w:eastAsia="Times New Roman" w:hAnsi="Times New Roman"/>
          <w:color w:val="000000"/>
          <w:sz w:val="24"/>
          <w:szCs w:val="24"/>
          <w:lang w:val="ru-RU" w:eastAsia="ru-RU"/>
        </w:rPr>
      </w:pPr>
    </w:p>
    <w:p w14:paraId="35DD4AE2" w14:textId="77777777" w:rsidR="0053788D" w:rsidRPr="00662FE4" w:rsidRDefault="0053788D" w:rsidP="0053788D">
      <w:pPr>
        <w:keepNext/>
        <w:snapToGrid w:val="0"/>
        <w:spacing w:after="0" w:line="180" w:lineRule="atLeast"/>
        <w:jc w:val="center"/>
        <w:outlineLvl w:val="2"/>
        <w:rPr>
          <w:rFonts w:ascii="Times New Roman" w:eastAsia="Times New Roman" w:hAnsi="Times New Roman"/>
          <w:b/>
          <w:sz w:val="40"/>
          <w:szCs w:val="40"/>
          <w:lang w:val="ru-RU" w:eastAsia="ru-RU"/>
        </w:rPr>
      </w:pPr>
    </w:p>
    <w:p w14:paraId="058E9992" w14:textId="77777777" w:rsidR="0053788D" w:rsidRPr="00662FE4" w:rsidRDefault="0053788D" w:rsidP="0053788D">
      <w:pPr>
        <w:keepNext/>
        <w:snapToGrid w:val="0"/>
        <w:spacing w:after="0" w:line="180" w:lineRule="atLeast"/>
        <w:jc w:val="center"/>
        <w:outlineLvl w:val="2"/>
        <w:rPr>
          <w:rFonts w:ascii="Times New Roman" w:eastAsia="Times New Roman" w:hAnsi="Times New Roman"/>
          <w:b/>
          <w:sz w:val="40"/>
          <w:szCs w:val="40"/>
          <w:lang w:val="ru-RU" w:eastAsia="ru-RU"/>
        </w:rPr>
      </w:pPr>
      <w:proofErr w:type="gramStart"/>
      <w:r w:rsidRPr="00662FE4">
        <w:rPr>
          <w:rFonts w:ascii="Times New Roman" w:eastAsia="Times New Roman" w:hAnsi="Times New Roman"/>
          <w:b/>
          <w:sz w:val="40"/>
          <w:szCs w:val="40"/>
          <w:lang w:val="ru-RU" w:eastAsia="ru-RU"/>
        </w:rPr>
        <w:t>РАБОЧАЯ  ПРОГРАММА</w:t>
      </w:r>
      <w:proofErr w:type="gramEnd"/>
    </w:p>
    <w:p w14:paraId="4AA624DE" w14:textId="77777777" w:rsidR="0053788D" w:rsidRPr="00662FE4" w:rsidRDefault="0053788D" w:rsidP="0053788D">
      <w:pPr>
        <w:shd w:val="clear" w:color="auto" w:fill="FFFFFF"/>
        <w:spacing w:after="0" w:line="240" w:lineRule="auto"/>
        <w:jc w:val="center"/>
        <w:rPr>
          <w:rFonts w:ascii="Times New Roman" w:eastAsia="Times New Roman" w:hAnsi="Times New Roman"/>
          <w:sz w:val="24"/>
          <w:szCs w:val="24"/>
          <w:lang w:val="ru-RU" w:eastAsia="ru-RU"/>
        </w:rPr>
      </w:pPr>
    </w:p>
    <w:p w14:paraId="62E146A4" w14:textId="77777777" w:rsidR="0053788D" w:rsidRPr="00662FE4" w:rsidRDefault="0053788D" w:rsidP="0053788D">
      <w:pPr>
        <w:shd w:val="clear" w:color="auto" w:fill="FFFFFF"/>
        <w:spacing w:after="0" w:line="240" w:lineRule="auto"/>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Pr>
          <w:rFonts w:ascii="Times New Roman" w:eastAsia="Times New Roman" w:hAnsi="Times New Roman"/>
          <w:b/>
          <w:bCs/>
          <w:sz w:val="32"/>
          <w:szCs w:val="32"/>
          <w:u w:val="single"/>
          <w:lang w:val="ru-RU" w:eastAsia="ru-RU"/>
        </w:rPr>
        <w:t>ВЕРОЯТНОСТИ И СТАТИСТИКЕ</w:t>
      </w:r>
    </w:p>
    <w:p w14:paraId="775FF44A" w14:textId="77777777" w:rsidR="0053788D" w:rsidRPr="00662FE4" w:rsidRDefault="0053788D" w:rsidP="0053788D">
      <w:pPr>
        <w:shd w:val="clear" w:color="auto" w:fill="FFFFFF"/>
        <w:spacing w:after="0" w:line="240" w:lineRule="auto"/>
        <w:rPr>
          <w:rFonts w:ascii="Times New Roman" w:eastAsia="Times New Roman" w:hAnsi="Times New Roman"/>
          <w:b/>
          <w:bCs/>
          <w:sz w:val="32"/>
          <w:szCs w:val="32"/>
          <w:u w:val="single"/>
          <w:lang w:val="ru-RU" w:eastAsia="ru-RU"/>
        </w:rPr>
      </w:pPr>
    </w:p>
    <w:p w14:paraId="372BBE9C" w14:textId="77777777" w:rsidR="0053788D" w:rsidRPr="00662FE4" w:rsidRDefault="0053788D" w:rsidP="0053788D">
      <w:pPr>
        <w:spacing w:after="0" w:line="240" w:lineRule="auto"/>
        <w:rPr>
          <w:rFonts w:ascii="Times New Roman" w:eastAsia="Times New Roman" w:hAnsi="Times New Roman"/>
          <w:sz w:val="16"/>
          <w:szCs w:val="16"/>
          <w:lang w:val="ru-RU" w:eastAsia="ru-RU"/>
        </w:rPr>
      </w:pPr>
    </w:p>
    <w:p w14:paraId="243C26BD" w14:textId="1ECAAA4C" w:rsidR="0053788D" w:rsidRPr="004F0A10" w:rsidRDefault="0053788D" w:rsidP="0053788D">
      <w:pPr>
        <w:spacing w:after="0" w:line="240" w:lineRule="auto"/>
        <w:rPr>
          <w:rFonts w:ascii="Times New Roman" w:eastAsia="Times New Roman" w:hAnsi="Times New Roman"/>
          <w:sz w:val="28"/>
          <w:szCs w:val="28"/>
          <w:lang w:val="ru-RU" w:eastAsia="ru-RU"/>
        </w:rPr>
      </w:pPr>
      <w:r w:rsidRPr="004F0A10">
        <w:rPr>
          <w:rFonts w:ascii="Times New Roman" w:eastAsia="Times New Roman" w:hAnsi="Times New Roman"/>
          <w:sz w:val="28"/>
          <w:szCs w:val="28"/>
          <w:u w:val="single"/>
          <w:lang w:val="ru-RU" w:eastAsia="ru-RU"/>
        </w:rPr>
        <w:t>Уровень образования (класс</w:t>
      </w:r>
      <w:proofErr w:type="gramStart"/>
      <w:r w:rsidRPr="004F0A10">
        <w:rPr>
          <w:rFonts w:ascii="Times New Roman" w:eastAsia="Times New Roman" w:hAnsi="Times New Roman"/>
          <w:sz w:val="28"/>
          <w:szCs w:val="28"/>
          <w:u w:val="single"/>
          <w:lang w:val="ru-RU" w:eastAsia="ru-RU"/>
        </w:rPr>
        <w:t>)</w:t>
      </w:r>
      <w:r w:rsidRPr="004F0A10">
        <w:rPr>
          <w:rFonts w:ascii="Times New Roman" w:eastAsia="Times New Roman" w:hAnsi="Times New Roman"/>
          <w:sz w:val="28"/>
          <w:szCs w:val="28"/>
          <w:lang w:val="ru-RU" w:eastAsia="ru-RU"/>
        </w:rPr>
        <w:t xml:space="preserve"> :</w:t>
      </w:r>
      <w:proofErr w:type="gramEnd"/>
      <w:r w:rsidRPr="004F0A10">
        <w:rPr>
          <w:rFonts w:ascii="Times New Roman" w:eastAsia="Times New Roman" w:hAnsi="Times New Roman"/>
          <w:sz w:val="28"/>
          <w:szCs w:val="28"/>
          <w:lang w:val="ru-RU" w:eastAsia="ru-RU"/>
        </w:rPr>
        <w:t xml:space="preserve"> среднее общее, 10 А, Б</w:t>
      </w:r>
      <w:r w:rsidR="00D97912" w:rsidRPr="004F0A10">
        <w:rPr>
          <w:rFonts w:ascii="Times New Roman" w:eastAsia="Times New Roman" w:hAnsi="Times New Roman"/>
          <w:sz w:val="28"/>
          <w:szCs w:val="28"/>
          <w:lang w:val="ru-RU" w:eastAsia="ru-RU"/>
        </w:rPr>
        <w:t>, В</w:t>
      </w:r>
      <w:r w:rsidRPr="004F0A10">
        <w:rPr>
          <w:rFonts w:ascii="Times New Roman" w:eastAsia="Times New Roman" w:hAnsi="Times New Roman"/>
          <w:sz w:val="28"/>
          <w:szCs w:val="28"/>
          <w:lang w:val="ru-RU" w:eastAsia="ru-RU"/>
        </w:rPr>
        <w:t xml:space="preserve"> классы      </w:t>
      </w:r>
    </w:p>
    <w:p w14:paraId="32A6DFC0" w14:textId="77777777" w:rsidR="0053788D" w:rsidRPr="004F0A10" w:rsidRDefault="0053788D" w:rsidP="0053788D">
      <w:pPr>
        <w:spacing w:after="0" w:line="240" w:lineRule="auto"/>
        <w:rPr>
          <w:rFonts w:ascii="Times New Roman" w:eastAsia="Times New Roman" w:hAnsi="Times New Roman"/>
          <w:sz w:val="20"/>
          <w:szCs w:val="20"/>
          <w:lang w:val="ru-RU" w:eastAsia="ru-RU"/>
        </w:rPr>
      </w:pPr>
    </w:p>
    <w:p w14:paraId="46E2A057" w14:textId="77777777" w:rsidR="0053788D" w:rsidRPr="004F0A10" w:rsidRDefault="0053788D" w:rsidP="0053788D">
      <w:pPr>
        <w:spacing w:after="0" w:line="240" w:lineRule="auto"/>
        <w:rPr>
          <w:rFonts w:ascii="Times New Roman" w:eastAsia="Times New Roman" w:hAnsi="Times New Roman"/>
          <w:sz w:val="28"/>
          <w:szCs w:val="28"/>
          <w:lang w:val="ru-RU" w:eastAsia="ru-RU"/>
        </w:rPr>
      </w:pPr>
      <w:r w:rsidRPr="004F0A10">
        <w:rPr>
          <w:rFonts w:ascii="Times New Roman" w:eastAsia="Times New Roman" w:hAnsi="Times New Roman"/>
          <w:sz w:val="28"/>
          <w:szCs w:val="28"/>
          <w:u w:val="single"/>
          <w:lang w:val="ru-RU" w:eastAsia="ru-RU"/>
        </w:rPr>
        <w:t>Количество часов</w:t>
      </w:r>
      <w:r w:rsidRPr="004F0A10">
        <w:rPr>
          <w:rFonts w:ascii="Times New Roman" w:eastAsia="Times New Roman" w:hAnsi="Times New Roman"/>
          <w:sz w:val="28"/>
          <w:szCs w:val="28"/>
          <w:lang w:val="ru-RU" w:eastAsia="ru-RU"/>
        </w:rPr>
        <w:t xml:space="preserve">: 34 часа          </w:t>
      </w:r>
    </w:p>
    <w:p w14:paraId="7F2E1067" w14:textId="77777777" w:rsidR="0053788D" w:rsidRPr="004F0A10" w:rsidRDefault="0053788D" w:rsidP="0053788D">
      <w:pPr>
        <w:spacing w:after="0" w:line="240" w:lineRule="auto"/>
        <w:rPr>
          <w:rFonts w:ascii="Times New Roman" w:eastAsia="Times New Roman" w:hAnsi="Times New Roman"/>
          <w:sz w:val="20"/>
          <w:szCs w:val="20"/>
          <w:lang w:val="ru-RU" w:eastAsia="ru-RU"/>
        </w:rPr>
      </w:pPr>
    </w:p>
    <w:p w14:paraId="253847B7" w14:textId="6ECDB0E4" w:rsidR="0053788D" w:rsidRPr="004F0A10" w:rsidRDefault="0053788D" w:rsidP="0053788D">
      <w:pPr>
        <w:shd w:val="clear" w:color="auto" w:fill="FFFFFF"/>
        <w:spacing w:after="0" w:line="240" w:lineRule="auto"/>
        <w:rPr>
          <w:rFonts w:ascii="Times New Roman" w:eastAsia="Times New Roman" w:hAnsi="Times New Roman"/>
          <w:sz w:val="24"/>
          <w:szCs w:val="24"/>
          <w:lang w:val="ru-RU" w:eastAsia="ru-RU"/>
        </w:rPr>
      </w:pPr>
      <w:proofErr w:type="gramStart"/>
      <w:r w:rsidRPr="004F0A10">
        <w:rPr>
          <w:rFonts w:ascii="Times New Roman" w:eastAsia="Times New Roman" w:hAnsi="Times New Roman"/>
          <w:sz w:val="28"/>
          <w:szCs w:val="28"/>
          <w:u w:val="single"/>
          <w:lang w:val="ru-RU" w:eastAsia="ru-RU"/>
        </w:rPr>
        <w:t>Учитель:</w:t>
      </w:r>
      <w:r w:rsidRPr="004F0A10">
        <w:rPr>
          <w:rFonts w:ascii="Times New Roman" w:eastAsia="Times New Roman" w:hAnsi="Times New Roman"/>
          <w:sz w:val="28"/>
          <w:szCs w:val="28"/>
          <w:lang w:val="ru-RU" w:eastAsia="ru-RU"/>
        </w:rPr>
        <w:t xml:space="preserve">   </w:t>
      </w:r>
      <w:proofErr w:type="gramEnd"/>
      <w:r w:rsidRPr="004F0A10">
        <w:rPr>
          <w:rFonts w:ascii="Times New Roman" w:eastAsia="Times New Roman" w:hAnsi="Times New Roman"/>
          <w:sz w:val="28"/>
          <w:szCs w:val="28"/>
          <w:lang w:val="ru-RU" w:eastAsia="ru-RU"/>
        </w:rPr>
        <w:t xml:space="preserve"> </w:t>
      </w:r>
      <w:proofErr w:type="spellStart"/>
      <w:r w:rsidR="00D97912" w:rsidRPr="004F0A10">
        <w:rPr>
          <w:rFonts w:ascii="Times New Roman" w:eastAsia="Times New Roman" w:hAnsi="Times New Roman"/>
          <w:sz w:val="28"/>
          <w:szCs w:val="28"/>
          <w:lang w:val="ru-RU" w:eastAsia="ru-RU"/>
        </w:rPr>
        <w:t>Кугатов</w:t>
      </w:r>
      <w:proofErr w:type="spellEnd"/>
      <w:r w:rsidR="00D97912" w:rsidRPr="004F0A10">
        <w:rPr>
          <w:rFonts w:ascii="Times New Roman" w:eastAsia="Times New Roman" w:hAnsi="Times New Roman"/>
          <w:sz w:val="28"/>
          <w:szCs w:val="28"/>
          <w:lang w:val="ru-RU" w:eastAsia="ru-RU"/>
        </w:rPr>
        <w:t xml:space="preserve"> А.В., Моргунова Т.С.</w:t>
      </w:r>
    </w:p>
    <w:p w14:paraId="7B23FA8A" w14:textId="77777777" w:rsidR="0053788D" w:rsidRPr="004F0A10" w:rsidRDefault="0053788D" w:rsidP="0053788D">
      <w:pPr>
        <w:shd w:val="clear" w:color="auto" w:fill="FFFFFF"/>
        <w:spacing w:after="0" w:line="240" w:lineRule="auto"/>
        <w:rPr>
          <w:rFonts w:ascii="Times New Roman" w:eastAsia="Times New Roman" w:hAnsi="Times New Roman"/>
          <w:sz w:val="28"/>
          <w:szCs w:val="28"/>
          <w:lang w:val="ru-RU" w:eastAsia="ru-RU"/>
        </w:rPr>
      </w:pPr>
    </w:p>
    <w:p w14:paraId="2E4F6FC7" w14:textId="77777777" w:rsidR="0053788D" w:rsidRPr="004F0A10" w:rsidRDefault="0053788D" w:rsidP="0053788D">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4F0A10">
        <w:rPr>
          <w:rFonts w:ascii="Times New Roman" w:eastAsia="Times New Roman" w:hAnsi="Times New Roman"/>
          <w:sz w:val="28"/>
          <w:szCs w:val="28"/>
          <w:u w:val="single"/>
          <w:lang w:val="ru-RU" w:eastAsia="ru-RU"/>
        </w:rPr>
        <w:t>Программа разработана на основе</w:t>
      </w:r>
    </w:p>
    <w:p w14:paraId="387FF1A5" w14:textId="0E4F00C1" w:rsidR="0053788D" w:rsidRPr="004F0A10" w:rsidRDefault="0053788D" w:rsidP="0053788D">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4F0A10">
        <w:rPr>
          <w:rFonts w:ascii="Times New Roman" w:eastAsia="Times New Roman" w:hAnsi="Times New Roman"/>
          <w:sz w:val="28"/>
          <w:szCs w:val="28"/>
          <w:lang w:val="ru-RU" w:eastAsia="ru-RU"/>
        </w:rPr>
        <w:t>Федеральной образовательной программы среднего общего образования. Математика. 10-11 классы.</w:t>
      </w:r>
      <w:r w:rsidRPr="004F0A10">
        <w:rPr>
          <w:rFonts w:ascii="Times New Roman" w:eastAsia="Times New Roman" w:hAnsi="Times New Roman"/>
          <w:spacing w:val="-4"/>
          <w:sz w:val="28"/>
          <w:szCs w:val="28"/>
          <w:lang w:val="ru-RU" w:eastAsia="ru-RU"/>
        </w:rPr>
        <w:t xml:space="preserve"> </w:t>
      </w:r>
    </w:p>
    <w:p w14:paraId="2C8B8440" w14:textId="476F74CC" w:rsidR="0053788D" w:rsidRPr="0053788D" w:rsidRDefault="0053788D" w:rsidP="0053788D">
      <w:pPr>
        <w:widowControl w:val="0"/>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r w:rsidRPr="004F0A10">
        <w:rPr>
          <w:rFonts w:ascii="Times New Roman" w:eastAsia="Times New Roman" w:hAnsi="Times New Roman"/>
          <w:spacing w:val="-4"/>
          <w:sz w:val="28"/>
          <w:szCs w:val="28"/>
          <w:lang w:val="ru-RU" w:eastAsia="ru-RU"/>
        </w:rPr>
        <w:t xml:space="preserve">Авторы УМК: </w:t>
      </w:r>
      <w:proofErr w:type="gramStart"/>
      <w:r w:rsidRPr="004F0A10">
        <w:rPr>
          <w:color w:val="333333"/>
          <w:shd w:val="clear" w:color="auto" w:fill="FFFFFF"/>
          <w:lang w:val="ru-RU"/>
        </w:rPr>
        <w:t xml:space="preserve">​  </w:t>
      </w:r>
      <w:r w:rsidRPr="004F0A10">
        <w:rPr>
          <w:rFonts w:ascii="Times New Roman" w:hAnsi="Times New Roman" w:cs="Times New Roman"/>
          <w:color w:val="333333"/>
          <w:sz w:val="28"/>
          <w:szCs w:val="28"/>
          <w:shd w:val="clear" w:color="auto" w:fill="FFFFFF"/>
          <w:lang w:val="ru-RU"/>
        </w:rPr>
        <w:t>Математика</w:t>
      </w:r>
      <w:proofErr w:type="gramEnd"/>
      <w:r w:rsidRPr="004F0A10">
        <w:rPr>
          <w:rFonts w:ascii="Times New Roman" w:hAnsi="Times New Roman" w:cs="Times New Roman"/>
          <w:color w:val="333333"/>
          <w:sz w:val="28"/>
          <w:szCs w:val="28"/>
          <w:shd w:val="clear" w:color="auto" w:fill="FFFFFF"/>
          <w:lang w:val="ru-RU"/>
        </w:rPr>
        <w:t>. Алгебра и начала математического анализа, 10-11 класс/ Мерзляк А.Г.,</w:t>
      </w:r>
      <w:r w:rsidRPr="0053788D">
        <w:rPr>
          <w:rFonts w:ascii="Times New Roman" w:hAnsi="Times New Roman" w:cs="Times New Roman"/>
          <w:color w:val="333333"/>
          <w:sz w:val="28"/>
          <w:szCs w:val="28"/>
          <w:shd w:val="clear" w:color="auto" w:fill="FFFFFF"/>
          <w:lang w:val="ru-RU"/>
        </w:rPr>
        <w:t xml:space="preserve"> </w:t>
      </w:r>
      <w:proofErr w:type="spellStart"/>
      <w:r w:rsidRPr="0053788D">
        <w:rPr>
          <w:rFonts w:ascii="Times New Roman" w:hAnsi="Times New Roman" w:cs="Times New Roman"/>
          <w:color w:val="333333"/>
          <w:sz w:val="28"/>
          <w:szCs w:val="28"/>
          <w:shd w:val="clear" w:color="auto" w:fill="FFFFFF"/>
          <w:lang w:val="ru-RU"/>
        </w:rPr>
        <w:t>Номировский</w:t>
      </w:r>
      <w:proofErr w:type="spellEnd"/>
      <w:r w:rsidRPr="0053788D">
        <w:rPr>
          <w:rFonts w:ascii="Times New Roman" w:hAnsi="Times New Roman" w:cs="Times New Roman"/>
          <w:color w:val="333333"/>
          <w:sz w:val="28"/>
          <w:szCs w:val="28"/>
          <w:shd w:val="clear" w:color="auto" w:fill="FFFFFF"/>
          <w:lang w:val="ru-RU"/>
        </w:rPr>
        <w:t xml:space="preserve"> Д.А., Полонский В.Б., Якир М.С.; под редакцией Подольского В.Е., Акционерное общество «Издательство «Просвещение»</w:t>
      </w:r>
    </w:p>
    <w:p w14:paraId="7F5D62C3" w14:textId="77777777" w:rsidR="0053788D" w:rsidRPr="00662FE4" w:rsidRDefault="0053788D" w:rsidP="0053788D">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3CA2D909" w14:textId="77777777" w:rsidR="0053788D" w:rsidRPr="00662FE4" w:rsidRDefault="0053788D" w:rsidP="0053788D">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4E6D1465" w14:textId="77777777" w:rsidR="0053788D" w:rsidRPr="00662FE4" w:rsidRDefault="0053788D" w:rsidP="0053788D">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49B456A2" w14:textId="77777777" w:rsidR="0053788D" w:rsidRPr="00662FE4" w:rsidRDefault="0053788D" w:rsidP="0053788D">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266C6CEE" w14:textId="77777777" w:rsidR="0053788D" w:rsidRPr="00662FE4" w:rsidRDefault="0053788D" w:rsidP="0053788D">
      <w:pPr>
        <w:shd w:val="clear" w:color="auto" w:fill="FFFFFF"/>
        <w:spacing w:after="0" w:line="240" w:lineRule="auto"/>
        <w:jc w:val="center"/>
        <w:rPr>
          <w:rFonts w:ascii="Times New Roman" w:eastAsia="Times New Roman" w:hAnsi="Times New Roman"/>
          <w:sz w:val="24"/>
          <w:szCs w:val="24"/>
          <w:lang w:val="ru-RU" w:eastAsia="ru-RU"/>
        </w:rPr>
      </w:pPr>
    </w:p>
    <w:p w14:paraId="289BA567" w14:textId="77777777" w:rsidR="0053788D" w:rsidRPr="00662FE4" w:rsidRDefault="0053788D" w:rsidP="0053788D">
      <w:pPr>
        <w:shd w:val="clear" w:color="auto" w:fill="FFFFFF"/>
        <w:spacing w:after="0" w:line="240" w:lineRule="auto"/>
        <w:jc w:val="center"/>
        <w:rPr>
          <w:rFonts w:ascii="Times New Roman" w:eastAsia="Times New Roman" w:hAnsi="Times New Roman"/>
          <w:sz w:val="24"/>
          <w:szCs w:val="24"/>
          <w:lang w:val="ru-RU" w:eastAsia="ru-RU"/>
        </w:rPr>
      </w:pPr>
    </w:p>
    <w:p w14:paraId="76252A12" w14:textId="77777777" w:rsidR="0053788D" w:rsidRPr="00662FE4" w:rsidRDefault="0053788D" w:rsidP="0053788D">
      <w:pPr>
        <w:shd w:val="clear" w:color="auto" w:fill="FFFFFF"/>
        <w:spacing w:after="0" w:line="240" w:lineRule="auto"/>
        <w:jc w:val="center"/>
        <w:rPr>
          <w:rFonts w:ascii="Times New Roman" w:eastAsia="Times New Roman" w:hAnsi="Times New Roman"/>
          <w:sz w:val="24"/>
          <w:szCs w:val="24"/>
          <w:lang w:val="ru-RU" w:eastAsia="ru-RU"/>
        </w:rPr>
      </w:pPr>
    </w:p>
    <w:p w14:paraId="0ACBE396" w14:textId="77777777" w:rsidR="0053788D" w:rsidRPr="00662FE4" w:rsidRDefault="0053788D" w:rsidP="0053788D">
      <w:pPr>
        <w:shd w:val="clear" w:color="auto" w:fill="FFFFFF"/>
        <w:spacing w:after="0" w:line="240" w:lineRule="auto"/>
        <w:jc w:val="center"/>
        <w:rPr>
          <w:rFonts w:ascii="Times New Roman" w:eastAsia="Times New Roman" w:hAnsi="Times New Roman"/>
          <w:sz w:val="24"/>
          <w:szCs w:val="24"/>
          <w:lang w:val="ru-RU" w:eastAsia="ru-RU"/>
        </w:rPr>
      </w:pPr>
    </w:p>
    <w:p w14:paraId="4AE6AC76" w14:textId="77777777" w:rsidR="0053788D" w:rsidRPr="00662FE4" w:rsidRDefault="0053788D" w:rsidP="0053788D">
      <w:pPr>
        <w:spacing w:line="240" w:lineRule="auto"/>
        <w:rPr>
          <w:rFonts w:ascii="Times New Roman" w:hAnsi="Times New Roman"/>
          <w:b/>
          <w:bCs/>
          <w:sz w:val="24"/>
          <w:szCs w:val="24"/>
          <w:lang w:val="ru-RU"/>
        </w:rPr>
      </w:pPr>
    </w:p>
    <w:p w14:paraId="0E7302D6" w14:textId="77777777" w:rsidR="0053788D" w:rsidRDefault="0053788D" w:rsidP="0053788D">
      <w:pPr>
        <w:spacing w:after="0"/>
        <w:ind w:left="120"/>
        <w:jc w:val="center"/>
        <w:rPr>
          <w:lang w:val="ru-RU"/>
        </w:rPr>
      </w:pPr>
      <w:r w:rsidRPr="00E7781D">
        <w:rPr>
          <w:rFonts w:ascii="Times New Roman" w:hAnsi="Times New Roman"/>
          <w:b/>
          <w:color w:val="000000"/>
          <w:sz w:val="28"/>
          <w:lang w:val="ru-RU"/>
        </w:rPr>
        <w:t>‌</w:t>
      </w:r>
      <w:r w:rsidRPr="00E7781D">
        <w:rPr>
          <w:rFonts w:ascii="Times New Roman" w:hAnsi="Times New Roman"/>
          <w:color w:val="000000"/>
          <w:sz w:val="28"/>
          <w:lang w:val="ru-RU"/>
        </w:rPr>
        <w:t>​</w:t>
      </w:r>
      <w:bookmarkEnd w:id="0"/>
    </w:p>
    <w:p w14:paraId="6D4088A8" w14:textId="77777777" w:rsidR="0053788D" w:rsidRPr="00F13D4A" w:rsidRDefault="0053788D" w:rsidP="0053788D">
      <w:pPr>
        <w:spacing w:after="0"/>
        <w:ind w:left="120"/>
        <w:rPr>
          <w:lang w:val="ru-RU"/>
        </w:rPr>
      </w:pPr>
    </w:p>
    <w:bookmarkEnd w:id="1"/>
    <w:p w14:paraId="2DEA9931" w14:textId="77777777" w:rsidR="00E43EC4" w:rsidRPr="00F13D4A" w:rsidRDefault="00E43EC4" w:rsidP="00E43EC4">
      <w:pPr>
        <w:spacing w:after="0" w:line="264" w:lineRule="auto"/>
        <w:ind w:left="120"/>
        <w:jc w:val="center"/>
        <w:rPr>
          <w:lang w:val="ru-RU"/>
        </w:rPr>
      </w:pPr>
      <w:r w:rsidRPr="00F13D4A">
        <w:rPr>
          <w:rFonts w:ascii="Times New Roman" w:hAnsi="Times New Roman"/>
          <w:b/>
          <w:color w:val="000000"/>
          <w:sz w:val="28"/>
          <w:lang w:val="ru-RU"/>
        </w:rPr>
        <w:t>ПОЯСНИТЕЛЬНАЯ ЗАПИСКА</w:t>
      </w:r>
    </w:p>
    <w:p w14:paraId="1C03C226" w14:textId="0A293959" w:rsidR="00E43EC4" w:rsidRPr="00CD6579" w:rsidRDefault="00E43EC4" w:rsidP="00E43EC4">
      <w:pPr>
        <w:spacing w:after="0" w:line="240" w:lineRule="auto"/>
        <w:jc w:val="both"/>
        <w:rPr>
          <w:rFonts w:ascii="Times New Roman" w:hAnsi="Times New Roman"/>
          <w:sz w:val="28"/>
          <w:szCs w:val="24"/>
          <w:lang w:val="ru-RU"/>
        </w:rPr>
      </w:pPr>
      <w:r w:rsidRPr="00CD6579">
        <w:rPr>
          <w:rFonts w:ascii="Times New Roman" w:hAnsi="Times New Roman"/>
          <w:sz w:val="28"/>
          <w:szCs w:val="24"/>
          <w:lang w:val="ru-RU"/>
        </w:rPr>
        <w:t xml:space="preserve">Данная рабочая программа </w:t>
      </w:r>
      <w:r w:rsidRPr="00CD6579">
        <w:rPr>
          <w:rStyle w:val="c0"/>
          <w:rFonts w:ascii="Times New Roman" w:hAnsi="Times New Roman"/>
          <w:color w:val="000000"/>
          <w:sz w:val="28"/>
          <w:szCs w:val="24"/>
          <w:lang w:val="ru-RU"/>
        </w:rPr>
        <w:t xml:space="preserve">по </w:t>
      </w:r>
      <w:r w:rsidR="0085640A">
        <w:rPr>
          <w:rStyle w:val="c0"/>
          <w:rFonts w:ascii="Times New Roman" w:hAnsi="Times New Roman"/>
          <w:color w:val="000000"/>
          <w:sz w:val="28"/>
          <w:szCs w:val="24"/>
          <w:lang w:val="ru-RU"/>
        </w:rPr>
        <w:t>вероятности и статистике</w:t>
      </w:r>
      <w:r w:rsidRPr="00CD6579">
        <w:rPr>
          <w:rStyle w:val="c0"/>
          <w:rFonts w:ascii="Times New Roman" w:hAnsi="Times New Roman"/>
          <w:color w:val="000000"/>
          <w:sz w:val="28"/>
          <w:szCs w:val="24"/>
          <w:lang w:val="ru-RU"/>
        </w:rPr>
        <w:t xml:space="preserve"> разработана в соответствии:</w:t>
      </w:r>
      <w:r w:rsidRPr="00CD6579">
        <w:rPr>
          <w:rFonts w:ascii="Times New Roman" w:hAnsi="Times New Roman"/>
          <w:b/>
          <w:bCs/>
          <w:color w:val="44546A"/>
          <w:kern w:val="1"/>
          <w:sz w:val="28"/>
          <w:szCs w:val="24"/>
          <w:lang w:val="ru-RU"/>
        </w:rPr>
        <w:t xml:space="preserve"> </w:t>
      </w:r>
    </w:p>
    <w:p w14:paraId="573BDB02" w14:textId="77777777" w:rsidR="00E43EC4" w:rsidRPr="00CD6579" w:rsidRDefault="00E43EC4" w:rsidP="00E43EC4">
      <w:pPr>
        <w:pStyle w:val="1"/>
        <w:numPr>
          <w:ilvl w:val="0"/>
          <w:numId w:val="1"/>
        </w:numPr>
        <w:suppressAutoHyphens/>
        <w:spacing w:after="0" w:line="240" w:lineRule="auto"/>
        <w:contextualSpacing w:val="0"/>
        <w:jc w:val="both"/>
        <w:rPr>
          <w:rFonts w:ascii="Times New Roman" w:hAnsi="Times New Roman"/>
          <w:sz w:val="28"/>
          <w:szCs w:val="24"/>
        </w:rPr>
      </w:pPr>
      <w:r w:rsidRPr="00CD6579">
        <w:rPr>
          <w:rFonts w:ascii="Times New Roman" w:hAnsi="Times New Roman"/>
          <w:sz w:val="28"/>
          <w:szCs w:val="24"/>
        </w:rPr>
        <w:t>с законом РФ «Об образовании Российской Федерации» № 273 от 29.12.2012 г.;</w:t>
      </w:r>
    </w:p>
    <w:p w14:paraId="2E4DC633" w14:textId="77777777" w:rsidR="00E43EC4" w:rsidRPr="00D97912" w:rsidRDefault="00E43EC4" w:rsidP="00E43EC4">
      <w:pPr>
        <w:pStyle w:val="1"/>
        <w:numPr>
          <w:ilvl w:val="0"/>
          <w:numId w:val="1"/>
        </w:numPr>
        <w:suppressAutoHyphens/>
        <w:spacing w:after="0" w:line="240" w:lineRule="auto"/>
        <w:contextualSpacing w:val="0"/>
        <w:jc w:val="both"/>
        <w:rPr>
          <w:rFonts w:ascii="Times New Roman" w:hAnsi="Times New Roman"/>
          <w:color w:val="FF0000"/>
          <w:sz w:val="28"/>
          <w:szCs w:val="24"/>
        </w:rPr>
      </w:pPr>
      <w:r w:rsidRPr="00D97912">
        <w:rPr>
          <w:rFonts w:ascii="Times New Roman" w:hAnsi="Times New Roman"/>
          <w:sz w:val="28"/>
          <w:szCs w:val="24"/>
        </w:rPr>
        <w:t xml:space="preserve">с Федеральным государственным образовательным стандартом среднего общего образования (приказ № 413 от 17.05.2012 </w:t>
      </w:r>
      <w:r w:rsidRPr="00D97912">
        <w:rPr>
          <w:rFonts w:ascii="Times New Roman" w:hAnsi="Times New Roman"/>
          <w:sz w:val="28"/>
        </w:rPr>
        <w:t>Министерства просвещения Российской Федерации «Об утверждении федерального государственного образовательного стандарта среднего общего образования»);</w:t>
      </w:r>
      <w:r w:rsidRPr="00D97912">
        <w:rPr>
          <w:rFonts w:ascii="Times New Roman" w:hAnsi="Times New Roman"/>
          <w:sz w:val="28"/>
          <w:szCs w:val="24"/>
        </w:rPr>
        <w:t xml:space="preserve"> </w:t>
      </w:r>
    </w:p>
    <w:p w14:paraId="78B970A2" w14:textId="77777777" w:rsidR="00E43EC4" w:rsidRPr="00D97912" w:rsidRDefault="00E43EC4" w:rsidP="00E43EC4">
      <w:pPr>
        <w:pStyle w:val="1"/>
        <w:numPr>
          <w:ilvl w:val="0"/>
          <w:numId w:val="1"/>
        </w:numPr>
        <w:suppressAutoHyphens/>
        <w:spacing w:after="0" w:line="240" w:lineRule="auto"/>
        <w:jc w:val="both"/>
        <w:rPr>
          <w:rFonts w:ascii="Times New Roman" w:hAnsi="Times New Roman"/>
          <w:sz w:val="28"/>
          <w:szCs w:val="24"/>
        </w:rPr>
      </w:pPr>
      <w:r w:rsidRPr="00D97912">
        <w:rPr>
          <w:rFonts w:ascii="Times New Roman" w:hAnsi="Times New Roman"/>
          <w:sz w:val="28"/>
          <w:szCs w:val="24"/>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14:paraId="7D22FC72" w14:textId="77777777" w:rsidR="00E43EC4" w:rsidRDefault="00E43EC4" w:rsidP="00E43EC4">
      <w:pPr>
        <w:pStyle w:val="1"/>
        <w:numPr>
          <w:ilvl w:val="0"/>
          <w:numId w:val="1"/>
        </w:numPr>
        <w:suppressAutoHyphens/>
        <w:spacing w:after="0" w:line="240" w:lineRule="auto"/>
        <w:jc w:val="both"/>
        <w:rPr>
          <w:rFonts w:ascii="Times New Roman" w:hAnsi="Times New Roman"/>
          <w:sz w:val="28"/>
          <w:szCs w:val="24"/>
        </w:rPr>
      </w:pPr>
      <w:r>
        <w:rPr>
          <w:rFonts w:ascii="Times New Roman" w:hAnsi="Times New Roman"/>
          <w:sz w:val="28"/>
          <w:szCs w:val="24"/>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423B9C85" w14:textId="77777777" w:rsidR="00E43EC4" w:rsidRDefault="00E43EC4" w:rsidP="00E43EC4">
      <w:pPr>
        <w:pStyle w:val="1"/>
        <w:numPr>
          <w:ilvl w:val="0"/>
          <w:numId w:val="1"/>
        </w:numPr>
        <w:suppressAutoHyphens/>
        <w:spacing w:after="0" w:line="240" w:lineRule="auto"/>
        <w:jc w:val="both"/>
        <w:rPr>
          <w:rFonts w:ascii="Times New Roman" w:hAnsi="Times New Roman"/>
          <w:sz w:val="28"/>
          <w:szCs w:val="24"/>
        </w:rPr>
      </w:pPr>
      <w:r>
        <w:rPr>
          <w:rFonts w:ascii="Times New Roman" w:hAnsi="Times New Roman"/>
          <w:sz w:val="28"/>
          <w:szCs w:val="24"/>
        </w:rPr>
        <w:t>Программой воспитания МБОУ «Лицей №69».</w:t>
      </w:r>
    </w:p>
    <w:p w14:paraId="03F084F1" w14:textId="77777777" w:rsidR="00E43EC4" w:rsidRDefault="00E43EC4" w:rsidP="00E43EC4">
      <w:pPr>
        <w:pStyle w:val="1"/>
        <w:numPr>
          <w:ilvl w:val="0"/>
          <w:numId w:val="1"/>
        </w:numPr>
        <w:suppressAutoHyphens/>
        <w:spacing w:after="0" w:line="240" w:lineRule="auto"/>
        <w:jc w:val="both"/>
        <w:rPr>
          <w:rFonts w:ascii="Times New Roman" w:hAnsi="Times New Roman"/>
          <w:sz w:val="28"/>
          <w:szCs w:val="24"/>
        </w:rPr>
      </w:pPr>
      <w:r>
        <w:rPr>
          <w:rFonts w:ascii="Times New Roman" w:hAnsi="Times New Roman"/>
          <w:sz w:val="28"/>
          <w:szCs w:val="24"/>
        </w:rPr>
        <w:t>ООП СОО «Лицей №69».</w:t>
      </w:r>
    </w:p>
    <w:p w14:paraId="585D2E4A" w14:textId="77777777" w:rsidR="0053788D" w:rsidRPr="00F13D4A" w:rsidRDefault="0053788D" w:rsidP="0053788D">
      <w:pPr>
        <w:spacing w:after="0" w:line="264" w:lineRule="auto"/>
        <w:ind w:left="120"/>
        <w:jc w:val="both"/>
        <w:rPr>
          <w:lang w:val="ru-RU"/>
        </w:rPr>
      </w:pPr>
    </w:p>
    <w:bookmarkEnd w:id="2"/>
    <w:p w14:paraId="1B7C3707" w14:textId="6407FBA2" w:rsidR="00466E44" w:rsidRDefault="00466E44" w:rsidP="00466E44">
      <w:pPr>
        <w:pStyle w:val="a3"/>
        <w:spacing w:after="0" w:line="264" w:lineRule="auto"/>
        <w:ind w:firstLine="556"/>
        <w:jc w:val="both"/>
        <w:rPr>
          <w:rFonts w:ascii="Times New Roman" w:hAnsi="Times New Roman"/>
          <w:color w:val="000000"/>
          <w:sz w:val="28"/>
          <w:lang w:val="ru-RU"/>
        </w:rPr>
      </w:pPr>
      <w:r w:rsidRPr="00814B8B">
        <w:rPr>
          <w:rFonts w:ascii="Times New Roman" w:hAnsi="Times New Roman"/>
          <w:color w:val="000000"/>
          <w:sz w:val="28"/>
          <w:lang w:val="ru-RU"/>
        </w:rPr>
        <w:t xml:space="preserve">Рабочая программа учебного курса «Вероятность и статистика»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14D69C5" w14:textId="77777777" w:rsidR="00D97912" w:rsidRPr="00814B8B" w:rsidRDefault="00D97912" w:rsidP="00466E44">
      <w:pPr>
        <w:pStyle w:val="a3"/>
        <w:spacing w:after="0" w:line="264" w:lineRule="auto"/>
        <w:ind w:firstLine="556"/>
        <w:jc w:val="both"/>
        <w:rPr>
          <w:lang w:val="ru-RU"/>
        </w:rPr>
      </w:pPr>
    </w:p>
    <w:p w14:paraId="60431F2C" w14:textId="77777777" w:rsidR="00466E44" w:rsidRPr="00814B8B" w:rsidRDefault="00466E44" w:rsidP="00055A64">
      <w:pPr>
        <w:spacing w:after="0" w:line="264" w:lineRule="auto"/>
        <w:ind w:left="120"/>
        <w:jc w:val="center"/>
        <w:rPr>
          <w:lang w:val="ru-RU"/>
        </w:rPr>
      </w:pPr>
      <w:bookmarkStart w:id="3" w:name="_Toc118726574"/>
      <w:bookmarkStart w:id="4" w:name="_Toc118726606"/>
      <w:bookmarkStart w:id="5" w:name="block-7019185"/>
      <w:bookmarkEnd w:id="3"/>
      <w:bookmarkEnd w:id="4"/>
      <w:r w:rsidRPr="00814B8B">
        <w:rPr>
          <w:rFonts w:ascii="Times New Roman" w:hAnsi="Times New Roman"/>
          <w:b/>
          <w:color w:val="000000"/>
          <w:sz w:val="28"/>
          <w:lang w:val="ru-RU"/>
        </w:rPr>
        <w:t>ЦЕЛИ ИЗУЧЕНИЯ УЧЕБНОГО КУРСА</w:t>
      </w:r>
    </w:p>
    <w:p w14:paraId="0A0FCB9B" w14:textId="77777777" w:rsidR="00466E44" w:rsidRPr="00814B8B" w:rsidRDefault="00466E44" w:rsidP="00466E44">
      <w:pPr>
        <w:spacing w:after="0" w:line="264" w:lineRule="auto"/>
        <w:ind w:left="120"/>
        <w:jc w:val="both"/>
        <w:rPr>
          <w:lang w:val="ru-RU"/>
        </w:rPr>
      </w:pPr>
    </w:p>
    <w:p w14:paraId="1B02AD03"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14:paraId="50B40C4D"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lastRenderedPageBreak/>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14:paraId="2648D95D"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w:t>
      </w:r>
    </w:p>
    <w:p w14:paraId="53C79422"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Важную часть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14:paraId="2A8AC3E7"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14:paraId="288A4FCF"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14:paraId="5D247856" w14:textId="77777777" w:rsidR="00466E44" w:rsidRPr="00814B8B" w:rsidRDefault="00466E44" w:rsidP="00466E44">
      <w:pPr>
        <w:spacing w:after="0" w:line="264" w:lineRule="auto"/>
        <w:ind w:left="120"/>
        <w:jc w:val="both"/>
        <w:rPr>
          <w:lang w:val="ru-RU"/>
        </w:rPr>
      </w:pPr>
    </w:p>
    <w:p w14:paraId="5B2967A9" w14:textId="77777777" w:rsidR="00466E44" w:rsidRPr="00814B8B" w:rsidRDefault="00466E44" w:rsidP="00D97912">
      <w:pPr>
        <w:spacing w:after="0" w:line="264" w:lineRule="auto"/>
        <w:ind w:left="120"/>
        <w:jc w:val="center"/>
        <w:rPr>
          <w:lang w:val="ru-RU"/>
        </w:rPr>
      </w:pPr>
      <w:bookmarkStart w:id="6" w:name="_Toc118726607"/>
      <w:bookmarkEnd w:id="6"/>
      <w:r w:rsidRPr="00814B8B">
        <w:rPr>
          <w:rFonts w:ascii="Times New Roman" w:hAnsi="Times New Roman"/>
          <w:b/>
          <w:color w:val="000000"/>
          <w:sz w:val="28"/>
          <w:lang w:val="ru-RU"/>
        </w:rPr>
        <w:t>МЕСТО КУРСА В УЧЕБНОМ ПЛАНЕ</w:t>
      </w:r>
    </w:p>
    <w:p w14:paraId="24FA7040" w14:textId="77777777" w:rsidR="00466E44" w:rsidRPr="00814B8B" w:rsidRDefault="00466E44" w:rsidP="00466E44">
      <w:pPr>
        <w:spacing w:after="0" w:line="264" w:lineRule="auto"/>
        <w:ind w:left="120"/>
        <w:jc w:val="both"/>
        <w:rPr>
          <w:lang w:val="ru-RU"/>
        </w:rPr>
      </w:pPr>
      <w:r w:rsidRPr="00814B8B">
        <w:rPr>
          <w:rFonts w:ascii="Times New Roman" w:hAnsi="Times New Roman"/>
          <w:color w:val="000000"/>
          <w:sz w:val="28"/>
          <w:lang w:val="ru-RU"/>
        </w:rPr>
        <w:t xml:space="preserve"> На изучение курса «Вероятность и статистика» на базовом уровне отводится 1 час в неделю в течение каждого года обучения, всего 68 учебных часов.</w:t>
      </w:r>
    </w:p>
    <w:p w14:paraId="6124BDCC" w14:textId="77777777" w:rsidR="00D97912" w:rsidRDefault="00D97912" w:rsidP="00055A64">
      <w:pPr>
        <w:spacing w:after="0"/>
        <w:ind w:left="120"/>
        <w:jc w:val="center"/>
        <w:rPr>
          <w:rFonts w:ascii="Times New Roman" w:hAnsi="Times New Roman"/>
          <w:b/>
          <w:color w:val="000000"/>
          <w:sz w:val="28"/>
          <w:lang w:val="ru-RU"/>
        </w:rPr>
      </w:pPr>
      <w:bookmarkStart w:id="7" w:name="_Toc118726611"/>
      <w:bookmarkStart w:id="8" w:name="block-7019190"/>
      <w:bookmarkEnd w:id="5"/>
      <w:bookmarkEnd w:id="7"/>
    </w:p>
    <w:p w14:paraId="3F3EDB5B" w14:textId="31DF5DF8" w:rsidR="00466E44" w:rsidRPr="00814B8B" w:rsidRDefault="00466E44" w:rsidP="00055A64">
      <w:pPr>
        <w:spacing w:after="0"/>
        <w:ind w:left="120"/>
        <w:jc w:val="center"/>
        <w:rPr>
          <w:lang w:val="ru-RU"/>
        </w:rPr>
      </w:pPr>
      <w:r w:rsidRPr="00814B8B">
        <w:rPr>
          <w:rFonts w:ascii="Times New Roman" w:hAnsi="Times New Roman"/>
          <w:b/>
          <w:color w:val="000000"/>
          <w:sz w:val="28"/>
          <w:lang w:val="ru-RU"/>
        </w:rPr>
        <w:t>СОДЕРЖАНИЕ УЧЕБНОГО КУРСА</w:t>
      </w:r>
    </w:p>
    <w:p w14:paraId="54008D9A" w14:textId="77777777" w:rsidR="00466E44" w:rsidRPr="00814B8B" w:rsidRDefault="00466E44" w:rsidP="00055A64">
      <w:pPr>
        <w:spacing w:after="0"/>
        <w:ind w:left="120"/>
        <w:jc w:val="center"/>
        <w:rPr>
          <w:lang w:val="ru-RU"/>
        </w:rPr>
      </w:pPr>
      <w:r w:rsidRPr="00814B8B">
        <w:rPr>
          <w:rFonts w:ascii="Times New Roman" w:hAnsi="Times New Roman"/>
          <w:b/>
          <w:color w:val="000000"/>
          <w:sz w:val="28"/>
          <w:lang w:val="ru-RU"/>
        </w:rPr>
        <w:t>10 КЛАСС</w:t>
      </w:r>
    </w:p>
    <w:p w14:paraId="5C1E9C7E" w14:textId="77777777" w:rsidR="00466E44" w:rsidRPr="00814B8B" w:rsidRDefault="00466E44" w:rsidP="00466E44">
      <w:pPr>
        <w:spacing w:after="0"/>
        <w:ind w:firstLine="600"/>
        <w:jc w:val="both"/>
        <w:rPr>
          <w:lang w:val="ru-RU"/>
        </w:rPr>
      </w:pPr>
      <w:r w:rsidRPr="00814B8B">
        <w:rPr>
          <w:rFonts w:ascii="Times New Roman" w:hAnsi="Times New Roman"/>
          <w:color w:val="000000"/>
          <w:sz w:val="28"/>
          <w:lang w:val="ru-RU"/>
        </w:rP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w:t>
      </w:r>
    </w:p>
    <w:p w14:paraId="1D666DD5" w14:textId="77777777" w:rsidR="00466E44" w:rsidRPr="00814B8B" w:rsidRDefault="00466E44" w:rsidP="00466E44">
      <w:pPr>
        <w:spacing w:after="0"/>
        <w:ind w:firstLine="600"/>
        <w:jc w:val="both"/>
        <w:rPr>
          <w:lang w:val="ru-RU"/>
        </w:rPr>
      </w:pPr>
      <w:r w:rsidRPr="00814B8B">
        <w:rPr>
          <w:rFonts w:ascii="Times New Roman" w:hAnsi="Times New Roman"/>
          <w:color w:val="000000"/>
          <w:sz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14:paraId="7D9058F8" w14:textId="77777777" w:rsidR="00466E44" w:rsidRPr="00814B8B" w:rsidRDefault="00466E44" w:rsidP="00466E44">
      <w:pPr>
        <w:spacing w:after="0"/>
        <w:ind w:firstLine="600"/>
        <w:jc w:val="both"/>
        <w:rPr>
          <w:lang w:val="ru-RU"/>
        </w:rPr>
      </w:pPr>
      <w:r w:rsidRPr="00814B8B">
        <w:rPr>
          <w:rFonts w:ascii="Times New Roman" w:hAnsi="Times New Roman"/>
          <w:color w:val="000000"/>
          <w:sz w:val="28"/>
          <w:lang w:val="ru-RU"/>
        </w:rPr>
        <w:lastRenderedPageBreak/>
        <w:t xml:space="preserve">Операции над событиями: пересечение, объединение, противоположные события. Диаграммы Эйлера. Формула сложения вероятностей. </w:t>
      </w:r>
    </w:p>
    <w:p w14:paraId="25B22512" w14:textId="77777777" w:rsidR="00466E44" w:rsidRPr="00814B8B" w:rsidRDefault="00466E44" w:rsidP="00466E44">
      <w:pPr>
        <w:spacing w:after="0"/>
        <w:ind w:firstLine="600"/>
        <w:jc w:val="both"/>
        <w:rPr>
          <w:lang w:val="ru-RU"/>
        </w:rPr>
      </w:pPr>
      <w:r w:rsidRPr="00814B8B">
        <w:rPr>
          <w:rFonts w:ascii="Times New Roman" w:hAnsi="Times New Roman"/>
          <w:color w:val="000000"/>
          <w:sz w:val="28"/>
          <w:lang w:val="ru-RU"/>
        </w:rPr>
        <w:t>Условная вероятность. Умножение вероятностей. Дерево случайного эксперимента. Формула полной вероятности. Независимые события.</w:t>
      </w:r>
    </w:p>
    <w:p w14:paraId="3E44EA7F" w14:textId="77777777" w:rsidR="00466E44" w:rsidRPr="00814B8B" w:rsidRDefault="00466E44" w:rsidP="00466E44">
      <w:pPr>
        <w:spacing w:after="0"/>
        <w:ind w:firstLine="600"/>
        <w:jc w:val="both"/>
        <w:rPr>
          <w:lang w:val="ru-RU"/>
        </w:rPr>
      </w:pPr>
      <w:r w:rsidRPr="00814B8B">
        <w:rPr>
          <w:rFonts w:ascii="Times New Roman" w:hAnsi="Times New Roman"/>
          <w:color w:val="000000"/>
          <w:sz w:val="28"/>
          <w:lang w:val="ru-RU"/>
        </w:rPr>
        <w:t>Комбинаторное правило умножения. Перестановки и факториал. Число сочетаний. Треугольник Паскаля. Формула бинома Ньютона.</w:t>
      </w:r>
    </w:p>
    <w:p w14:paraId="74E4E47F" w14:textId="77777777" w:rsidR="00466E44" w:rsidRPr="00814B8B" w:rsidRDefault="00466E44" w:rsidP="00466E44">
      <w:pPr>
        <w:spacing w:after="0"/>
        <w:ind w:firstLine="600"/>
        <w:jc w:val="both"/>
        <w:rPr>
          <w:lang w:val="ru-RU"/>
        </w:rPr>
      </w:pPr>
      <w:r w:rsidRPr="00814B8B">
        <w:rPr>
          <w:rFonts w:ascii="Times New Roman" w:hAnsi="Times New Roman"/>
          <w:color w:val="000000"/>
          <w:sz w:val="28"/>
          <w:lang w:val="ru-RU"/>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14:paraId="0C1EDE97" w14:textId="77777777" w:rsidR="00466E44" w:rsidRPr="00814B8B" w:rsidRDefault="00466E44" w:rsidP="00466E44">
      <w:pPr>
        <w:spacing w:after="0"/>
        <w:ind w:firstLine="600"/>
        <w:jc w:val="both"/>
        <w:rPr>
          <w:lang w:val="ru-RU"/>
        </w:rPr>
      </w:pPr>
      <w:r w:rsidRPr="00814B8B">
        <w:rPr>
          <w:rFonts w:ascii="Times New Roman" w:hAnsi="Times New Roman"/>
          <w:color w:val="000000"/>
          <w:sz w:val="28"/>
          <w:lang w:val="ru-RU"/>
        </w:rPr>
        <w:t xml:space="preserve">Случайная величина. Распределение вероятностей. Диаграмма распределения. Примеры распределений, в том числе, геометрическое и биномиальное. </w:t>
      </w:r>
    </w:p>
    <w:p w14:paraId="174E037A" w14:textId="77777777" w:rsidR="00466E44" w:rsidRPr="00814B8B" w:rsidRDefault="00466E44" w:rsidP="00466E44">
      <w:pPr>
        <w:spacing w:after="0"/>
        <w:ind w:left="120"/>
        <w:jc w:val="both"/>
        <w:rPr>
          <w:lang w:val="ru-RU"/>
        </w:rPr>
      </w:pPr>
    </w:p>
    <w:p w14:paraId="608E5A12" w14:textId="5651A1D3" w:rsidR="00466E44" w:rsidRPr="00814B8B" w:rsidRDefault="00466E44" w:rsidP="00055A64">
      <w:pPr>
        <w:spacing w:after="0" w:line="264" w:lineRule="auto"/>
        <w:ind w:left="120"/>
        <w:jc w:val="center"/>
        <w:rPr>
          <w:lang w:val="ru-RU"/>
        </w:rPr>
      </w:pPr>
      <w:bookmarkStart w:id="9" w:name="_Toc118726613"/>
      <w:bookmarkStart w:id="10" w:name="_Toc118726577"/>
      <w:bookmarkStart w:id="11" w:name="block-7019189"/>
      <w:bookmarkEnd w:id="8"/>
      <w:bookmarkEnd w:id="9"/>
      <w:bookmarkEnd w:id="10"/>
      <w:r w:rsidRPr="00814B8B">
        <w:rPr>
          <w:rFonts w:ascii="Times New Roman" w:hAnsi="Times New Roman"/>
          <w:b/>
          <w:color w:val="000000"/>
          <w:sz w:val="28"/>
          <w:lang w:val="ru-RU"/>
        </w:rPr>
        <w:t>ПЛАНИРУЕМЫЕ РЕЗУЛЬТАТЫ</w:t>
      </w:r>
    </w:p>
    <w:p w14:paraId="4F40E412" w14:textId="77777777" w:rsidR="00466E44" w:rsidRPr="00814B8B" w:rsidRDefault="00466E44" w:rsidP="00055A64">
      <w:pPr>
        <w:spacing w:after="0" w:line="264" w:lineRule="auto"/>
        <w:ind w:left="120"/>
        <w:jc w:val="center"/>
        <w:rPr>
          <w:lang w:val="ru-RU"/>
        </w:rPr>
      </w:pPr>
      <w:bookmarkStart w:id="12" w:name="_Toc118726578"/>
      <w:bookmarkEnd w:id="12"/>
      <w:r w:rsidRPr="00814B8B">
        <w:rPr>
          <w:rFonts w:ascii="Times New Roman" w:hAnsi="Times New Roman"/>
          <w:b/>
          <w:color w:val="000000"/>
          <w:sz w:val="28"/>
          <w:lang w:val="ru-RU"/>
        </w:rPr>
        <w:t>ЛИЧНОСТНЫЕ РЕЗУЛЬТАТЫ</w:t>
      </w:r>
    </w:p>
    <w:p w14:paraId="7D0118B5"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2E1DDE2D"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Гражданское воспитание:</w:t>
      </w:r>
    </w:p>
    <w:p w14:paraId="4AE13917"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3D5811E7"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Патриотическое воспитание:</w:t>
      </w:r>
    </w:p>
    <w:p w14:paraId="76B3AFFE" w14:textId="77777777" w:rsidR="00466E44" w:rsidRPr="00814B8B" w:rsidRDefault="00466E44" w:rsidP="00466E44">
      <w:pPr>
        <w:shd w:val="clear" w:color="auto" w:fill="FFFFFF"/>
        <w:spacing w:after="0" w:line="264" w:lineRule="auto"/>
        <w:ind w:firstLine="600"/>
        <w:jc w:val="both"/>
        <w:rPr>
          <w:lang w:val="ru-RU"/>
        </w:rPr>
      </w:pPr>
      <w:r w:rsidRPr="00814B8B">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6673A4BF"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Духовно-нравственного воспитания:</w:t>
      </w:r>
    </w:p>
    <w:p w14:paraId="7D842ECA"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530401CE"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Эстетическое воспитание:</w:t>
      </w:r>
    </w:p>
    <w:p w14:paraId="5BC61094"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5876E850"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lastRenderedPageBreak/>
        <w:t>Физическое воспитание:</w:t>
      </w:r>
    </w:p>
    <w:p w14:paraId="64BB2A24"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7B4C8230"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Трудовое воспитание:</w:t>
      </w:r>
    </w:p>
    <w:p w14:paraId="412B66D8"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39154C9A"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Экологическое воспитание:</w:t>
      </w:r>
    </w:p>
    <w:p w14:paraId="01288B83"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0B7CD2B8"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Ценности научного познания:</w:t>
      </w:r>
      <w:r w:rsidRPr="00814B8B">
        <w:rPr>
          <w:rFonts w:ascii="Times New Roman" w:hAnsi="Times New Roman"/>
          <w:color w:val="000000"/>
          <w:sz w:val="28"/>
          <w:u w:val="single"/>
          <w:lang w:val="ru-RU"/>
        </w:rPr>
        <w:t xml:space="preserve"> </w:t>
      </w:r>
    </w:p>
    <w:p w14:paraId="4EACA42D"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502334B1" w14:textId="77777777" w:rsidR="00466E44" w:rsidRPr="00814B8B" w:rsidRDefault="00466E44" w:rsidP="00466E44">
      <w:pPr>
        <w:spacing w:after="0" w:line="264" w:lineRule="auto"/>
        <w:ind w:left="120"/>
        <w:jc w:val="both"/>
        <w:rPr>
          <w:lang w:val="ru-RU"/>
        </w:rPr>
      </w:pPr>
    </w:p>
    <w:p w14:paraId="71A94077" w14:textId="77777777" w:rsidR="00466E44" w:rsidRPr="00814B8B" w:rsidRDefault="00466E44" w:rsidP="00466E44">
      <w:pPr>
        <w:spacing w:after="0" w:line="264" w:lineRule="auto"/>
        <w:ind w:left="120"/>
        <w:jc w:val="both"/>
        <w:rPr>
          <w:lang w:val="ru-RU"/>
        </w:rPr>
      </w:pPr>
      <w:bookmarkStart w:id="13" w:name="_Toc118726579"/>
      <w:bookmarkEnd w:id="13"/>
      <w:r w:rsidRPr="00814B8B">
        <w:rPr>
          <w:rFonts w:ascii="Times New Roman" w:hAnsi="Times New Roman"/>
          <w:b/>
          <w:color w:val="000000"/>
          <w:sz w:val="28"/>
          <w:lang w:val="ru-RU"/>
        </w:rPr>
        <w:t>МЕТАПРЕДМЕТНЫЕ РЕЗУЛЬТАТЫ</w:t>
      </w:r>
    </w:p>
    <w:p w14:paraId="7A6B5C92"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814B8B">
        <w:rPr>
          <w:rFonts w:ascii="Times New Roman" w:hAnsi="Times New Roman"/>
          <w:b/>
          <w:i/>
          <w:color w:val="000000"/>
          <w:sz w:val="28"/>
          <w:lang w:val="ru-RU"/>
        </w:rPr>
        <w:t>познавательными</w:t>
      </w:r>
      <w:r w:rsidRPr="00814B8B">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03CB363E"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1) </w:t>
      </w:r>
      <w:r w:rsidRPr="00814B8B">
        <w:rPr>
          <w:rFonts w:ascii="Times New Roman" w:hAnsi="Times New Roman"/>
          <w:i/>
          <w:color w:val="000000"/>
          <w:sz w:val="28"/>
          <w:lang w:val="ru-RU"/>
        </w:rPr>
        <w:t xml:space="preserve">Универсальные </w:t>
      </w:r>
      <w:r w:rsidRPr="00814B8B">
        <w:rPr>
          <w:rFonts w:ascii="Times New Roman" w:hAnsi="Times New Roman"/>
          <w:b/>
          <w:i/>
          <w:color w:val="000000"/>
          <w:sz w:val="28"/>
          <w:lang w:val="ru-RU"/>
        </w:rPr>
        <w:t>познавательные</w:t>
      </w:r>
      <w:r w:rsidRPr="00814B8B">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814B8B">
        <w:rPr>
          <w:rFonts w:ascii="Times New Roman" w:hAnsi="Times New Roman"/>
          <w:color w:val="000000"/>
          <w:sz w:val="28"/>
          <w:lang w:val="ru-RU"/>
        </w:rPr>
        <w:t>.</w:t>
      </w:r>
    </w:p>
    <w:p w14:paraId="25EC9CE6" w14:textId="77777777" w:rsidR="00466E44" w:rsidRDefault="00466E44" w:rsidP="00466E44">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14BFC20" w14:textId="77777777" w:rsidR="00466E44" w:rsidRPr="00814B8B" w:rsidRDefault="00466E44" w:rsidP="00466E44">
      <w:pPr>
        <w:numPr>
          <w:ilvl w:val="0"/>
          <w:numId w:val="2"/>
        </w:numPr>
        <w:spacing w:after="0" w:line="264" w:lineRule="auto"/>
        <w:jc w:val="both"/>
        <w:rPr>
          <w:lang w:val="ru-RU"/>
        </w:rPr>
      </w:pPr>
      <w:r w:rsidRPr="00814B8B">
        <w:rPr>
          <w:rFonts w:ascii="Times New Roman" w:hAnsi="Times New Roman"/>
          <w:color w:val="000000"/>
          <w:sz w:val="28"/>
          <w:lang w:val="ru-RU"/>
        </w:rPr>
        <w:lastRenderedPageBreak/>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B13FF8F" w14:textId="77777777" w:rsidR="00466E44" w:rsidRPr="00814B8B" w:rsidRDefault="00466E44" w:rsidP="00466E44">
      <w:pPr>
        <w:numPr>
          <w:ilvl w:val="0"/>
          <w:numId w:val="2"/>
        </w:numPr>
        <w:spacing w:after="0" w:line="264" w:lineRule="auto"/>
        <w:jc w:val="both"/>
        <w:rPr>
          <w:lang w:val="ru-RU"/>
        </w:rPr>
      </w:pPr>
      <w:r w:rsidRPr="00814B8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29400A09" w14:textId="77777777" w:rsidR="00466E44" w:rsidRPr="00814B8B" w:rsidRDefault="00466E44" w:rsidP="00466E44">
      <w:pPr>
        <w:numPr>
          <w:ilvl w:val="0"/>
          <w:numId w:val="2"/>
        </w:numPr>
        <w:spacing w:after="0" w:line="264" w:lineRule="auto"/>
        <w:jc w:val="both"/>
        <w:rPr>
          <w:lang w:val="ru-RU"/>
        </w:rPr>
      </w:pPr>
      <w:r w:rsidRPr="00814B8B">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18CDCE98" w14:textId="77777777" w:rsidR="00466E44" w:rsidRPr="00814B8B" w:rsidRDefault="00466E44" w:rsidP="00466E44">
      <w:pPr>
        <w:numPr>
          <w:ilvl w:val="0"/>
          <w:numId w:val="2"/>
        </w:numPr>
        <w:spacing w:after="0" w:line="264" w:lineRule="auto"/>
        <w:jc w:val="both"/>
        <w:rPr>
          <w:lang w:val="ru-RU"/>
        </w:rPr>
      </w:pPr>
      <w:r w:rsidRPr="00814B8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2A7B5019" w14:textId="77777777" w:rsidR="00466E44" w:rsidRPr="00814B8B" w:rsidRDefault="00466E44" w:rsidP="00466E44">
      <w:pPr>
        <w:numPr>
          <w:ilvl w:val="0"/>
          <w:numId w:val="2"/>
        </w:numPr>
        <w:spacing w:after="0" w:line="264" w:lineRule="auto"/>
        <w:jc w:val="both"/>
        <w:rPr>
          <w:lang w:val="ru-RU"/>
        </w:rPr>
      </w:pPr>
      <w:r w:rsidRPr="00814B8B">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57BC8F5F" w14:textId="77777777" w:rsidR="00466E44" w:rsidRPr="00814B8B" w:rsidRDefault="00466E44" w:rsidP="00466E44">
      <w:pPr>
        <w:numPr>
          <w:ilvl w:val="0"/>
          <w:numId w:val="2"/>
        </w:numPr>
        <w:spacing w:after="0" w:line="264" w:lineRule="auto"/>
        <w:jc w:val="both"/>
        <w:rPr>
          <w:lang w:val="ru-RU"/>
        </w:rPr>
      </w:pPr>
      <w:r w:rsidRPr="00814B8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7D50381" w14:textId="77777777" w:rsidR="00466E44" w:rsidRDefault="00466E44" w:rsidP="00466E44">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41F45D74" w14:textId="77777777" w:rsidR="00466E44" w:rsidRPr="00814B8B" w:rsidRDefault="00466E44" w:rsidP="00466E44">
      <w:pPr>
        <w:numPr>
          <w:ilvl w:val="0"/>
          <w:numId w:val="3"/>
        </w:numPr>
        <w:spacing w:after="0" w:line="264" w:lineRule="auto"/>
        <w:jc w:val="both"/>
        <w:rPr>
          <w:lang w:val="ru-RU"/>
        </w:rPr>
      </w:pPr>
      <w:r w:rsidRPr="00814B8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6B21311" w14:textId="77777777" w:rsidR="00466E44" w:rsidRPr="00814B8B" w:rsidRDefault="00466E44" w:rsidP="00466E44">
      <w:pPr>
        <w:numPr>
          <w:ilvl w:val="0"/>
          <w:numId w:val="3"/>
        </w:numPr>
        <w:spacing w:after="0" w:line="264" w:lineRule="auto"/>
        <w:jc w:val="both"/>
        <w:rPr>
          <w:lang w:val="ru-RU"/>
        </w:rPr>
      </w:pPr>
      <w:r w:rsidRPr="00814B8B">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8924A8C" w14:textId="77777777" w:rsidR="00466E44" w:rsidRPr="00814B8B" w:rsidRDefault="00466E44" w:rsidP="00466E44">
      <w:pPr>
        <w:numPr>
          <w:ilvl w:val="0"/>
          <w:numId w:val="3"/>
        </w:numPr>
        <w:spacing w:after="0" w:line="264" w:lineRule="auto"/>
        <w:jc w:val="both"/>
        <w:rPr>
          <w:lang w:val="ru-RU"/>
        </w:rPr>
      </w:pPr>
      <w:r w:rsidRPr="00814B8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6F428864" w14:textId="77777777" w:rsidR="00466E44" w:rsidRPr="00814B8B" w:rsidRDefault="00466E44" w:rsidP="00466E44">
      <w:pPr>
        <w:numPr>
          <w:ilvl w:val="0"/>
          <w:numId w:val="3"/>
        </w:numPr>
        <w:spacing w:after="0" w:line="264" w:lineRule="auto"/>
        <w:jc w:val="both"/>
        <w:rPr>
          <w:lang w:val="ru-RU"/>
        </w:rPr>
      </w:pPr>
      <w:r w:rsidRPr="00814B8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6677529F" w14:textId="77777777" w:rsidR="00466E44" w:rsidRDefault="00466E44" w:rsidP="00466E44">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AA985FE" w14:textId="77777777" w:rsidR="00466E44" w:rsidRPr="00814B8B" w:rsidRDefault="00466E44" w:rsidP="00466E44">
      <w:pPr>
        <w:numPr>
          <w:ilvl w:val="0"/>
          <w:numId w:val="4"/>
        </w:numPr>
        <w:spacing w:after="0" w:line="264" w:lineRule="auto"/>
        <w:jc w:val="both"/>
        <w:rPr>
          <w:lang w:val="ru-RU"/>
        </w:rPr>
      </w:pPr>
      <w:r w:rsidRPr="00814B8B">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248607CA" w14:textId="77777777" w:rsidR="00466E44" w:rsidRPr="00814B8B" w:rsidRDefault="00466E44" w:rsidP="00466E44">
      <w:pPr>
        <w:numPr>
          <w:ilvl w:val="0"/>
          <w:numId w:val="4"/>
        </w:numPr>
        <w:spacing w:after="0" w:line="264" w:lineRule="auto"/>
        <w:jc w:val="both"/>
        <w:rPr>
          <w:lang w:val="ru-RU"/>
        </w:rPr>
      </w:pPr>
      <w:r w:rsidRPr="00814B8B">
        <w:rPr>
          <w:rFonts w:ascii="Times New Roman" w:hAnsi="Times New Roman"/>
          <w:color w:val="000000"/>
          <w:sz w:val="28"/>
          <w:lang w:val="ru-RU"/>
        </w:rPr>
        <w:lastRenderedPageBreak/>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44E591CC" w14:textId="77777777" w:rsidR="00466E44" w:rsidRPr="00814B8B" w:rsidRDefault="00466E44" w:rsidP="00466E44">
      <w:pPr>
        <w:numPr>
          <w:ilvl w:val="0"/>
          <w:numId w:val="4"/>
        </w:numPr>
        <w:spacing w:after="0" w:line="264" w:lineRule="auto"/>
        <w:jc w:val="both"/>
        <w:rPr>
          <w:lang w:val="ru-RU"/>
        </w:rPr>
      </w:pPr>
      <w:r w:rsidRPr="00814B8B">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3617088A" w14:textId="77777777" w:rsidR="00466E44" w:rsidRPr="00814B8B" w:rsidRDefault="00466E44" w:rsidP="00466E44">
      <w:pPr>
        <w:numPr>
          <w:ilvl w:val="0"/>
          <w:numId w:val="4"/>
        </w:numPr>
        <w:spacing w:after="0" w:line="264" w:lineRule="auto"/>
        <w:jc w:val="both"/>
        <w:rPr>
          <w:lang w:val="ru-RU"/>
        </w:rPr>
      </w:pPr>
      <w:r w:rsidRPr="00814B8B">
        <w:rPr>
          <w:rFonts w:ascii="Times New Roman" w:hAnsi="Times New Roman"/>
          <w:color w:val="000000"/>
          <w:sz w:val="28"/>
          <w:lang w:val="ru-RU"/>
        </w:rPr>
        <w:t>оценивать надёжность информации по самостоятельно сформулированным критериям.</w:t>
      </w:r>
    </w:p>
    <w:p w14:paraId="2CAF7046"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2) </w:t>
      </w:r>
      <w:r w:rsidRPr="00814B8B">
        <w:rPr>
          <w:rFonts w:ascii="Times New Roman" w:hAnsi="Times New Roman"/>
          <w:i/>
          <w:color w:val="000000"/>
          <w:sz w:val="28"/>
          <w:lang w:val="ru-RU"/>
        </w:rPr>
        <w:t xml:space="preserve">Универсальные </w:t>
      </w:r>
      <w:r w:rsidRPr="00814B8B">
        <w:rPr>
          <w:rFonts w:ascii="Times New Roman" w:hAnsi="Times New Roman"/>
          <w:b/>
          <w:i/>
          <w:color w:val="000000"/>
          <w:sz w:val="28"/>
          <w:lang w:val="ru-RU"/>
        </w:rPr>
        <w:t xml:space="preserve">коммуникативные </w:t>
      </w:r>
      <w:r w:rsidRPr="00814B8B">
        <w:rPr>
          <w:rFonts w:ascii="Times New Roman" w:hAnsi="Times New Roman"/>
          <w:i/>
          <w:color w:val="000000"/>
          <w:sz w:val="28"/>
          <w:lang w:val="ru-RU"/>
        </w:rPr>
        <w:t>действия, обеспечивают сформированность социальных навыков обучающихся.</w:t>
      </w:r>
    </w:p>
    <w:p w14:paraId="6172F49C" w14:textId="77777777" w:rsidR="00466E44" w:rsidRDefault="00466E44" w:rsidP="00466E44">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14:paraId="121EF3F2" w14:textId="77777777" w:rsidR="00466E44" w:rsidRPr="00814B8B" w:rsidRDefault="00466E44" w:rsidP="00466E44">
      <w:pPr>
        <w:numPr>
          <w:ilvl w:val="0"/>
          <w:numId w:val="5"/>
        </w:numPr>
        <w:spacing w:after="0" w:line="264" w:lineRule="auto"/>
        <w:jc w:val="both"/>
        <w:rPr>
          <w:lang w:val="ru-RU"/>
        </w:rPr>
      </w:pPr>
      <w:r w:rsidRPr="00814B8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48813446" w14:textId="77777777" w:rsidR="00466E44" w:rsidRPr="00814B8B" w:rsidRDefault="00466E44" w:rsidP="00466E44">
      <w:pPr>
        <w:numPr>
          <w:ilvl w:val="0"/>
          <w:numId w:val="5"/>
        </w:numPr>
        <w:spacing w:after="0" w:line="264" w:lineRule="auto"/>
        <w:jc w:val="both"/>
        <w:rPr>
          <w:lang w:val="ru-RU"/>
        </w:rPr>
      </w:pPr>
      <w:r w:rsidRPr="00814B8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FBF4576" w14:textId="77777777" w:rsidR="00466E44" w:rsidRPr="00814B8B" w:rsidRDefault="00466E44" w:rsidP="00466E44">
      <w:pPr>
        <w:numPr>
          <w:ilvl w:val="0"/>
          <w:numId w:val="5"/>
        </w:numPr>
        <w:spacing w:after="0" w:line="264" w:lineRule="auto"/>
        <w:jc w:val="both"/>
        <w:rPr>
          <w:lang w:val="ru-RU"/>
        </w:rPr>
      </w:pPr>
      <w:r w:rsidRPr="00814B8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07D88627" w14:textId="77777777" w:rsidR="00466E44" w:rsidRDefault="00466E44" w:rsidP="00466E44">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189F482F" w14:textId="77777777" w:rsidR="00466E44" w:rsidRPr="00814B8B" w:rsidRDefault="00466E44" w:rsidP="00466E44">
      <w:pPr>
        <w:numPr>
          <w:ilvl w:val="0"/>
          <w:numId w:val="6"/>
        </w:numPr>
        <w:spacing w:after="0" w:line="264" w:lineRule="auto"/>
        <w:jc w:val="both"/>
        <w:rPr>
          <w:lang w:val="ru-RU"/>
        </w:rPr>
      </w:pPr>
      <w:r w:rsidRPr="00814B8B">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31A0E786" w14:textId="77777777" w:rsidR="00466E44" w:rsidRPr="00814B8B" w:rsidRDefault="00466E44" w:rsidP="00466E44">
      <w:pPr>
        <w:numPr>
          <w:ilvl w:val="0"/>
          <w:numId w:val="6"/>
        </w:numPr>
        <w:spacing w:after="0" w:line="264" w:lineRule="auto"/>
        <w:jc w:val="both"/>
        <w:rPr>
          <w:lang w:val="ru-RU"/>
        </w:rPr>
      </w:pPr>
      <w:r w:rsidRPr="00814B8B">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04DEDF38"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3) </w:t>
      </w:r>
      <w:r w:rsidRPr="00814B8B">
        <w:rPr>
          <w:rFonts w:ascii="Times New Roman" w:hAnsi="Times New Roman"/>
          <w:i/>
          <w:color w:val="000000"/>
          <w:sz w:val="28"/>
          <w:lang w:val="ru-RU"/>
        </w:rPr>
        <w:t xml:space="preserve">Универсальные </w:t>
      </w:r>
      <w:r w:rsidRPr="00814B8B">
        <w:rPr>
          <w:rFonts w:ascii="Times New Roman" w:hAnsi="Times New Roman"/>
          <w:b/>
          <w:i/>
          <w:color w:val="000000"/>
          <w:sz w:val="28"/>
          <w:lang w:val="ru-RU"/>
        </w:rPr>
        <w:t xml:space="preserve">регулятивные </w:t>
      </w:r>
      <w:r w:rsidRPr="00814B8B">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814B8B">
        <w:rPr>
          <w:rFonts w:ascii="Times New Roman" w:hAnsi="Times New Roman"/>
          <w:color w:val="000000"/>
          <w:sz w:val="28"/>
          <w:lang w:val="ru-RU"/>
        </w:rPr>
        <w:t>.</w:t>
      </w:r>
    </w:p>
    <w:p w14:paraId="75260B28" w14:textId="77777777" w:rsidR="00466E44" w:rsidRPr="00814B8B" w:rsidRDefault="00466E44" w:rsidP="00466E44">
      <w:pPr>
        <w:spacing w:after="0" w:line="264" w:lineRule="auto"/>
        <w:ind w:firstLine="600"/>
        <w:jc w:val="both"/>
        <w:rPr>
          <w:lang w:val="ru-RU"/>
        </w:rPr>
      </w:pPr>
      <w:r w:rsidRPr="00814B8B">
        <w:rPr>
          <w:rFonts w:ascii="Times New Roman" w:hAnsi="Times New Roman"/>
          <w:b/>
          <w:color w:val="000000"/>
          <w:sz w:val="28"/>
          <w:lang w:val="ru-RU"/>
        </w:rPr>
        <w:t>Самоорганизация:</w:t>
      </w:r>
    </w:p>
    <w:p w14:paraId="4F86F6FD"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07BE32B0" w14:textId="77777777" w:rsidR="00466E44" w:rsidRDefault="00466E44" w:rsidP="00466E44">
      <w:pPr>
        <w:spacing w:after="0" w:line="264" w:lineRule="auto"/>
        <w:ind w:firstLine="600"/>
        <w:jc w:val="both"/>
      </w:pPr>
      <w:proofErr w:type="spellStart"/>
      <w:r>
        <w:rPr>
          <w:rFonts w:ascii="Times New Roman" w:hAnsi="Times New Roman"/>
          <w:b/>
          <w:color w:val="000000"/>
          <w:sz w:val="28"/>
        </w:rPr>
        <w:lastRenderedPageBreak/>
        <w:t>Самоконтроль</w:t>
      </w:r>
      <w:proofErr w:type="spellEnd"/>
      <w:r>
        <w:rPr>
          <w:rFonts w:ascii="Times New Roman" w:hAnsi="Times New Roman"/>
          <w:b/>
          <w:color w:val="000000"/>
          <w:sz w:val="28"/>
        </w:rPr>
        <w:t>:</w:t>
      </w:r>
    </w:p>
    <w:p w14:paraId="26AB3732" w14:textId="77777777" w:rsidR="00466E44" w:rsidRPr="00814B8B" w:rsidRDefault="00466E44" w:rsidP="00466E44">
      <w:pPr>
        <w:numPr>
          <w:ilvl w:val="0"/>
          <w:numId w:val="7"/>
        </w:numPr>
        <w:spacing w:after="0" w:line="264" w:lineRule="auto"/>
        <w:jc w:val="both"/>
        <w:rPr>
          <w:lang w:val="ru-RU"/>
        </w:rPr>
      </w:pPr>
      <w:r w:rsidRPr="00814B8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117147EB" w14:textId="77777777" w:rsidR="00466E44" w:rsidRPr="00814B8B" w:rsidRDefault="00466E44" w:rsidP="00466E44">
      <w:pPr>
        <w:numPr>
          <w:ilvl w:val="0"/>
          <w:numId w:val="7"/>
        </w:numPr>
        <w:spacing w:after="0" w:line="264" w:lineRule="auto"/>
        <w:jc w:val="both"/>
        <w:rPr>
          <w:lang w:val="ru-RU"/>
        </w:rPr>
      </w:pPr>
      <w:r w:rsidRPr="00814B8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41E0B22D" w14:textId="77777777" w:rsidR="00466E44" w:rsidRPr="00814B8B" w:rsidRDefault="00466E44" w:rsidP="00466E44">
      <w:pPr>
        <w:numPr>
          <w:ilvl w:val="0"/>
          <w:numId w:val="7"/>
        </w:numPr>
        <w:spacing w:after="0" w:line="264" w:lineRule="auto"/>
        <w:jc w:val="both"/>
        <w:rPr>
          <w:lang w:val="ru-RU"/>
        </w:rPr>
      </w:pPr>
      <w:r w:rsidRPr="00814B8B">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64203DD7" w14:textId="77777777" w:rsidR="00466E44" w:rsidRPr="00814B8B" w:rsidRDefault="00466E44" w:rsidP="00466E44">
      <w:pPr>
        <w:spacing w:after="0" w:line="264" w:lineRule="auto"/>
        <w:ind w:left="120"/>
        <w:jc w:val="both"/>
        <w:rPr>
          <w:lang w:val="ru-RU"/>
        </w:rPr>
      </w:pPr>
    </w:p>
    <w:p w14:paraId="43F1449C" w14:textId="0534D164" w:rsidR="00466E44" w:rsidRPr="00814B8B" w:rsidRDefault="00466E44" w:rsidP="00055A64">
      <w:pPr>
        <w:spacing w:after="0" w:line="264" w:lineRule="auto"/>
        <w:ind w:left="120"/>
        <w:jc w:val="center"/>
        <w:rPr>
          <w:lang w:val="ru-RU"/>
        </w:rPr>
      </w:pPr>
      <w:bookmarkStart w:id="14" w:name="_Toc118726608"/>
      <w:bookmarkEnd w:id="14"/>
      <w:r w:rsidRPr="00814B8B">
        <w:rPr>
          <w:rFonts w:ascii="Times New Roman" w:hAnsi="Times New Roman"/>
          <w:b/>
          <w:color w:val="000000"/>
          <w:sz w:val="28"/>
          <w:lang w:val="ru-RU"/>
        </w:rPr>
        <w:t>ПРЕДМЕТНЫЕ РЕЗУЛЬТАТЫ</w:t>
      </w:r>
    </w:p>
    <w:p w14:paraId="0CC9DAC8" w14:textId="77777777" w:rsidR="00466E44" w:rsidRPr="00814B8B" w:rsidRDefault="00466E44" w:rsidP="00055A64">
      <w:pPr>
        <w:spacing w:after="0" w:line="264" w:lineRule="auto"/>
        <w:ind w:left="120"/>
        <w:jc w:val="center"/>
        <w:rPr>
          <w:lang w:val="ru-RU"/>
        </w:rPr>
      </w:pPr>
      <w:bookmarkStart w:id="15" w:name="_Toc118726609"/>
      <w:bookmarkEnd w:id="15"/>
      <w:r w:rsidRPr="00814B8B">
        <w:rPr>
          <w:rFonts w:ascii="Times New Roman" w:hAnsi="Times New Roman"/>
          <w:b/>
          <w:color w:val="000000"/>
          <w:sz w:val="28"/>
          <w:lang w:val="ru-RU"/>
        </w:rPr>
        <w:t>10 КЛАСС</w:t>
      </w:r>
    </w:p>
    <w:p w14:paraId="054952DF"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Читать и строить таблицы и диаграммы.</w:t>
      </w:r>
    </w:p>
    <w:p w14:paraId="68FCF5F9"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Оперировать понятиями: среднее арифметическое, медиана, наибольшее, наименьшее значение, размах массива числовых данных. </w:t>
      </w:r>
    </w:p>
    <w:p w14:paraId="4B753DCE"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14:paraId="6BD0D456"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14:paraId="456ED28A"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14:paraId="478FD62B"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Применять комбинаторное правило умножения при решении задач. </w:t>
      </w:r>
    </w:p>
    <w:p w14:paraId="741807E2" w14:textId="77777777" w:rsidR="00466E44" w:rsidRPr="00814B8B" w:rsidRDefault="00466E44" w:rsidP="00466E44">
      <w:pPr>
        <w:spacing w:after="0" w:line="264" w:lineRule="auto"/>
        <w:ind w:firstLine="600"/>
        <w:jc w:val="both"/>
        <w:rPr>
          <w:lang w:val="ru-RU"/>
        </w:rPr>
      </w:pPr>
      <w:r w:rsidRPr="00814B8B">
        <w:rPr>
          <w:rFonts w:ascii="Times New Roman" w:hAnsi="Times New Roman"/>
          <w:color w:val="000000"/>
          <w:sz w:val="28"/>
          <w:lang w:val="ru-RU"/>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14:paraId="58F36841" w14:textId="2E831685" w:rsidR="00466E44" w:rsidRDefault="00466E44" w:rsidP="00466E44">
      <w:pPr>
        <w:spacing w:after="0" w:line="264" w:lineRule="auto"/>
        <w:ind w:firstLine="600"/>
        <w:jc w:val="both"/>
        <w:rPr>
          <w:rFonts w:ascii="Times New Roman" w:hAnsi="Times New Roman"/>
          <w:color w:val="000000"/>
          <w:sz w:val="28"/>
          <w:lang w:val="ru-RU"/>
        </w:rPr>
      </w:pPr>
      <w:r w:rsidRPr="00814B8B">
        <w:rPr>
          <w:rFonts w:ascii="Times New Roman" w:hAnsi="Times New Roman"/>
          <w:color w:val="000000"/>
          <w:sz w:val="28"/>
          <w:lang w:val="ru-RU"/>
        </w:rPr>
        <w:t xml:space="preserve">Оперировать понятиями: случайная величина, распределение вероятностей, диаграмма распределения. </w:t>
      </w:r>
    </w:p>
    <w:p w14:paraId="0A03BC23" w14:textId="77777777" w:rsidR="004D7305" w:rsidRPr="00F236E7" w:rsidRDefault="004D7305" w:rsidP="004D7305">
      <w:pPr>
        <w:pStyle w:val="ConsPlusNormal"/>
        <w:jc w:val="center"/>
        <w:rPr>
          <w:b/>
          <w:bCs/>
          <w:sz w:val="28"/>
          <w:szCs w:val="28"/>
        </w:rPr>
      </w:pPr>
      <w:r w:rsidRPr="00F236E7">
        <w:rPr>
          <w:b/>
          <w:bCs/>
          <w:sz w:val="28"/>
          <w:szCs w:val="28"/>
        </w:rPr>
        <w:t>Проверяемые требования к результатам освоения основной</w:t>
      </w:r>
    </w:p>
    <w:p w14:paraId="4C5548AE" w14:textId="77777777" w:rsidR="004D7305" w:rsidRPr="00F236E7" w:rsidRDefault="004D7305" w:rsidP="004D7305">
      <w:pPr>
        <w:pStyle w:val="ConsPlusNormal"/>
        <w:jc w:val="center"/>
        <w:rPr>
          <w:b/>
          <w:bCs/>
          <w:sz w:val="28"/>
          <w:szCs w:val="28"/>
        </w:rPr>
      </w:pPr>
      <w:r w:rsidRPr="00F236E7">
        <w:rPr>
          <w:b/>
          <w:bCs/>
          <w:sz w:val="28"/>
          <w:szCs w:val="28"/>
        </w:rPr>
        <w:t>образовательной программы (10 класс)</w:t>
      </w:r>
    </w:p>
    <w:p w14:paraId="7ED21D5D" w14:textId="77777777" w:rsidR="004D7305" w:rsidRDefault="004D7305" w:rsidP="004D730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4D7305" w:rsidRPr="00F236E7" w14:paraId="548A733B" w14:textId="77777777" w:rsidTr="007D1871">
        <w:tc>
          <w:tcPr>
            <w:tcW w:w="1701" w:type="dxa"/>
          </w:tcPr>
          <w:p w14:paraId="5DBD770A" w14:textId="77777777" w:rsidR="004D7305" w:rsidRDefault="004D7305" w:rsidP="007D1871">
            <w:pPr>
              <w:pStyle w:val="ConsPlusNormal"/>
              <w:jc w:val="center"/>
            </w:pPr>
            <w:r>
              <w:t xml:space="preserve">Код проверяемого </w:t>
            </w:r>
            <w:r>
              <w:lastRenderedPageBreak/>
              <w:t>результата</w:t>
            </w:r>
          </w:p>
        </w:tc>
        <w:tc>
          <w:tcPr>
            <w:tcW w:w="7370" w:type="dxa"/>
          </w:tcPr>
          <w:p w14:paraId="488C9705" w14:textId="77777777" w:rsidR="004D7305" w:rsidRDefault="004D7305" w:rsidP="007D1871">
            <w:pPr>
              <w:pStyle w:val="ConsPlusNormal"/>
              <w:jc w:val="center"/>
            </w:pPr>
            <w:r>
              <w:lastRenderedPageBreak/>
              <w:t>Проверяемые предметные результаты освоения основной образовательной программы среднего общего образования</w:t>
            </w:r>
          </w:p>
        </w:tc>
      </w:tr>
      <w:tr w:rsidR="004D7305" w14:paraId="6FD2CF07" w14:textId="77777777" w:rsidTr="007D1871">
        <w:tc>
          <w:tcPr>
            <w:tcW w:w="1701" w:type="dxa"/>
            <w:vAlign w:val="center"/>
          </w:tcPr>
          <w:p w14:paraId="5E738529" w14:textId="77777777" w:rsidR="004D7305" w:rsidRDefault="004D7305" w:rsidP="007D1871">
            <w:pPr>
              <w:pStyle w:val="ConsPlusNormal"/>
              <w:jc w:val="center"/>
            </w:pPr>
            <w:r>
              <w:t>1</w:t>
            </w:r>
          </w:p>
        </w:tc>
        <w:tc>
          <w:tcPr>
            <w:tcW w:w="7370" w:type="dxa"/>
          </w:tcPr>
          <w:p w14:paraId="10C850DC" w14:textId="77777777" w:rsidR="004D7305" w:rsidRDefault="004D7305" w:rsidP="007D1871">
            <w:pPr>
              <w:pStyle w:val="ConsPlusNormal"/>
              <w:jc w:val="both"/>
            </w:pPr>
            <w:r>
              <w:t>Числа и вычисления</w:t>
            </w:r>
          </w:p>
        </w:tc>
      </w:tr>
      <w:tr w:rsidR="004D7305" w:rsidRPr="00F236E7" w14:paraId="44DEA9B8" w14:textId="77777777" w:rsidTr="007D1871">
        <w:tc>
          <w:tcPr>
            <w:tcW w:w="1701" w:type="dxa"/>
            <w:vAlign w:val="center"/>
          </w:tcPr>
          <w:p w14:paraId="055D27D9" w14:textId="77777777" w:rsidR="004D7305" w:rsidRDefault="004D7305" w:rsidP="007D1871">
            <w:pPr>
              <w:pStyle w:val="ConsPlusNormal"/>
              <w:jc w:val="center"/>
            </w:pPr>
            <w:r>
              <w:t>1.1</w:t>
            </w:r>
          </w:p>
        </w:tc>
        <w:tc>
          <w:tcPr>
            <w:tcW w:w="7370" w:type="dxa"/>
          </w:tcPr>
          <w:p w14:paraId="61CE5D50" w14:textId="77777777" w:rsidR="004D7305" w:rsidRDefault="004D7305" w:rsidP="007D1871">
            <w:pPr>
              <w:pStyle w:val="ConsPlusNormal"/>
              <w:jc w:val="both"/>
            </w:pPr>
            <w:r>
              <w:t>Оперировать понятиями: рациональное и действительное число, обыкновенная и десятичная дробь, проценты</w:t>
            </w:r>
          </w:p>
        </w:tc>
      </w:tr>
      <w:tr w:rsidR="004D7305" w:rsidRPr="00F236E7" w14:paraId="6AE4DDAC" w14:textId="77777777" w:rsidTr="007D1871">
        <w:tc>
          <w:tcPr>
            <w:tcW w:w="1701" w:type="dxa"/>
            <w:vAlign w:val="center"/>
          </w:tcPr>
          <w:p w14:paraId="2D21C1A6" w14:textId="77777777" w:rsidR="004D7305" w:rsidRDefault="004D7305" w:rsidP="007D1871">
            <w:pPr>
              <w:pStyle w:val="ConsPlusNormal"/>
              <w:jc w:val="center"/>
            </w:pPr>
            <w:r>
              <w:t>1.2</w:t>
            </w:r>
          </w:p>
        </w:tc>
        <w:tc>
          <w:tcPr>
            <w:tcW w:w="7370" w:type="dxa"/>
          </w:tcPr>
          <w:p w14:paraId="030ED3ED" w14:textId="77777777" w:rsidR="004D7305" w:rsidRDefault="004D7305" w:rsidP="007D1871">
            <w:pPr>
              <w:pStyle w:val="ConsPlusNormal"/>
              <w:jc w:val="both"/>
            </w:pPr>
            <w:r>
              <w:t>Выполнять арифметические операции с рациональными и действительными числами</w:t>
            </w:r>
          </w:p>
        </w:tc>
      </w:tr>
      <w:tr w:rsidR="004D7305" w:rsidRPr="00F236E7" w14:paraId="6D930234" w14:textId="77777777" w:rsidTr="007D1871">
        <w:tc>
          <w:tcPr>
            <w:tcW w:w="1701" w:type="dxa"/>
            <w:vAlign w:val="center"/>
          </w:tcPr>
          <w:p w14:paraId="691900A0" w14:textId="77777777" w:rsidR="004D7305" w:rsidRDefault="004D7305" w:rsidP="007D1871">
            <w:pPr>
              <w:pStyle w:val="ConsPlusNormal"/>
              <w:jc w:val="center"/>
            </w:pPr>
            <w:r>
              <w:t>1.3</w:t>
            </w:r>
          </w:p>
        </w:tc>
        <w:tc>
          <w:tcPr>
            <w:tcW w:w="7370" w:type="dxa"/>
          </w:tcPr>
          <w:p w14:paraId="7F39F5AE" w14:textId="77777777" w:rsidR="004D7305" w:rsidRDefault="004D7305" w:rsidP="007D1871">
            <w:pPr>
              <w:pStyle w:val="ConsPlusNormal"/>
              <w:jc w:val="both"/>
            </w:pPr>
            <w:r>
              <w:t>Выполнять приближенные вычисления, используя правила округления, делать прикидку и оценку результата вычислений</w:t>
            </w:r>
          </w:p>
        </w:tc>
      </w:tr>
      <w:tr w:rsidR="004D7305" w:rsidRPr="00F236E7" w14:paraId="0BF03046" w14:textId="77777777" w:rsidTr="007D1871">
        <w:tc>
          <w:tcPr>
            <w:tcW w:w="1701" w:type="dxa"/>
            <w:vAlign w:val="center"/>
          </w:tcPr>
          <w:p w14:paraId="3BC8779B" w14:textId="77777777" w:rsidR="004D7305" w:rsidRDefault="004D7305" w:rsidP="007D1871">
            <w:pPr>
              <w:pStyle w:val="ConsPlusNormal"/>
              <w:jc w:val="center"/>
            </w:pPr>
            <w:r>
              <w:t>1.4</w:t>
            </w:r>
          </w:p>
        </w:tc>
        <w:tc>
          <w:tcPr>
            <w:tcW w:w="7370" w:type="dxa"/>
          </w:tcPr>
          <w:p w14:paraId="14A152BF" w14:textId="77777777" w:rsidR="004D7305" w:rsidRDefault="004D7305" w:rsidP="007D1871">
            <w:pPr>
              <w:pStyle w:val="ConsPlusNormal"/>
              <w:jc w:val="both"/>
            </w:pPr>
            <w: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tc>
      </w:tr>
      <w:tr w:rsidR="004D7305" w:rsidRPr="00F236E7" w14:paraId="24C6986F" w14:textId="77777777" w:rsidTr="007D1871">
        <w:tc>
          <w:tcPr>
            <w:tcW w:w="1701" w:type="dxa"/>
            <w:vAlign w:val="center"/>
          </w:tcPr>
          <w:p w14:paraId="18789A77" w14:textId="77777777" w:rsidR="004D7305" w:rsidRDefault="004D7305" w:rsidP="007D1871">
            <w:pPr>
              <w:pStyle w:val="ConsPlusNormal"/>
              <w:jc w:val="center"/>
            </w:pPr>
            <w:r>
              <w:t>1.5</w:t>
            </w:r>
          </w:p>
        </w:tc>
        <w:tc>
          <w:tcPr>
            <w:tcW w:w="7370" w:type="dxa"/>
          </w:tcPr>
          <w:p w14:paraId="65CA8113" w14:textId="77777777" w:rsidR="004D7305" w:rsidRDefault="004D7305" w:rsidP="007D1871">
            <w:pPr>
              <w:pStyle w:val="ConsPlusNormal"/>
              <w:jc w:val="both"/>
            </w:pPr>
            <w: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tc>
      </w:tr>
      <w:tr w:rsidR="004D7305" w14:paraId="0E88D1E9" w14:textId="77777777" w:rsidTr="007D1871">
        <w:tc>
          <w:tcPr>
            <w:tcW w:w="1701" w:type="dxa"/>
            <w:vAlign w:val="center"/>
          </w:tcPr>
          <w:p w14:paraId="71D2AEB1" w14:textId="77777777" w:rsidR="004D7305" w:rsidRDefault="004D7305" w:rsidP="007D1871">
            <w:pPr>
              <w:pStyle w:val="ConsPlusNormal"/>
              <w:jc w:val="center"/>
            </w:pPr>
            <w:r>
              <w:t>2</w:t>
            </w:r>
          </w:p>
        </w:tc>
        <w:tc>
          <w:tcPr>
            <w:tcW w:w="7370" w:type="dxa"/>
          </w:tcPr>
          <w:p w14:paraId="3A84AA5F" w14:textId="77777777" w:rsidR="004D7305" w:rsidRDefault="004D7305" w:rsidP="007D1871">
            <w:pPr>
              <w:pStyle w:val="ConsPlusNormal"/>
              <w:jc w:val="both"/>
            </w:pPr>
            <w:r>
              <w:t>Уравнения и неравенства</w:t>
            </w:r>
          </w:p>
        </w:tc>
      </w:tr>
      <w:tr w:rsidR="004D7305" w:rsidRPr="00F236E7" w14:paraId="766AD3EB" w14:textId="77777777" w:rsidTr="007D1871">
        <w:tc>
          <w:tcPr>
            <w:tcW w:w="1701" w:type="dxa"/>
            <w:vAlign w:val="center"/>
          </w:tcPr>
          <w:p w14:paraId="31E9917E" w14:textId="77777777" w:rsidR="004D7305" w:rsidRDefault="004D7305" w:rsidP="007D1871">
            <w:pPr>
              <w:pStyle w:val="ConsPlusNormal"/>
              <w:jc w:val="center"/>
            </w:pPr>
            <w:r>
              <w:t>2.1</w:t>
            </w:r>
          </w:p>
        </w:tc>
        <w:tc>
          <w:tcPr>
            <w:tcW w:w="7370" w:type="dxa"/>
          </w:tcPr>
          <w:p w14:paraId="687F4AF0" w14:textId="77777777" w:rsidR="004D7305" w:rsidRDefault="004D7305" w:rsidP="007D1871">
            <w:pPr>
              <w:pStyle w:val="ConsPlusNormal"/>
              <w:jc w:val="both"/>
            </w:pPr>
            <w:r>
              <w:t>Оперировать понятиями: тождество, уравнение, неравенство, целое, рациональное, иррациональное уравнение, неравенство, тригонометрическое уравнение</w:t>
            </w:r>
          </w:p>
        </w:tc>
      </w:tr>
      <w:tr w:rsidR="004D7305" w:rsidRPr="00F236E7" w14:paraId="0CC59BB3" w14:textId="77777777" w:rsidTr="007D1871">
        <w:tc>
          <w:tcPr>
            <w:tcW w:w="1701" w:type="dxa"/>
            <w:vAlign w:val="center"/>
          </w:tcPr>
          <w:p w14:paraId="7B50CC70" w14:textId="77777777" w:rsidR="004D7305" w:rsidRDefault="004D7305" w:rsidP="007D1871">
            <w:pPr>
              <w:pStyle w:val="ConsPlusNormal"/>
              <w:jc w:val="center"/>
            </w:pPr>
            <w:r>
              <w:t>2.2</w:t>
            </w:r>
          </w:p>
        </w:tc>
        <w:tc>
          <w:tcPr>
            <w:tcW w:w="7370" w:type="dxa"/>
          </w:tcPr>
          <w:p w14:paraId="65BFDE72" w14:textId="77777777" w:rsidR="004D7305" w:rsidRDefault="004D7305" w:rsidP="007D1871">
            <w:pPr>
              <w:pStyle w:val="ConsPlusNormal"/>
              <w:jc w:val="both"/>
            </w:pPr>
            <w:r>
              <w:t>Выполнять преобразования тригонометрических выражений и решать тригонометрические уравнения</w:t>
            </w:r>
          </w:p>
        </w:tc>
      </w:tr>
      <w:tr w:rsidR="004D7305" w:rsidRPr="00F236E7" w14:paraId="1ED9DF4F" w14:textId="77777777" w:rsidTr="007D1871">
        <w:tc>
          <w:tcPr>
            <w:tcW w:w="1701" w:type="dxa"/>
            <w:vAlign w:val="center"/>
          </w:tcPr>
          <w:p w14:paraId="13F2E52B" w14:textId="77777777" w:rsidR="004D7305" w:rsidRDefault="004D7305" w:rsidP="007D1871">
            <w:pPr>
              <w:pStyle w:val="ConsPlusNormal"/>
              <w:jc w:val="center"/>
            </w:pPr>
            <w:r>
              <w:t>2.3</w:t>
            </w:r>
          </w:p>
        </w:tc>
        <w:tc>
          <w:tcPr>
            <w:tcW w:w="7370" w:type="dxa"/>
          </w:tcPr>
          <w:p w14:paraId="684E4C81" w14:textId="77777777" w:rsidR="004D7305" w:rsidRDefault="004D7305" w:rsidP="007D1871">
            <w:pPr>
              <w:pStyle w:val="ConsPlusNormal"/>
              <w:jc w:val="both"/>
            </w:pPr>
            <w: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tc>
      </w:tr>
      <w:tr w:rsidR="004D7305" w:rsidRPr="00F236E7" w14:paraId="2420F8E1" w14:textId="77777777" w:rsidTr="007D1871">
        <w:tc>
          <w:tcPr>
            <w:tcW w:w="1701" w:type="dxa"/>
            <w:vAlign w:val="center"/>
          </w:tcPr>
          <w:p w14:paraId="2758A980" w14:textId="77777777" w:rsidR="004D7305" w:rsidRDefault="004D7305" w:rsidP="007D1871">
            <w:pPr>
              <w:pStyle w:val="ConsPlusNormal"/>
              <w:jc w:val="center"/>
            </w:pPr>
            <w:r>
              <w:t>2.4</w:t>
            </w:r>
          </w:p>
        </w:tc>
        <w:tc>
          <w:tcPr>
            <w:tcW w:w="7370" w:type="dxa"/>
          </w:tcPr>
          <w:p w14:paraId="0F6B5823" w14:textId="77777777" w:rsidR="004D7305" w:rsidRDefault="004D7305" w:rsidP="007D1871">
            <w:pPr>
              <w:pStyle w:val="ConsPlusNormal"/>
              <w:jc w:val="both"/>
            </w:pPr>
            <w:r>
              <w:t>Применять уравнения и неравенства для решения математических задач и задач из различных областей науки и реальной жизни</w:t>
            </w:r>
          </w:p>
        </w:tc>
      </w:tr>
      <w:tr w:rsidR="004D7305" w:rsidRPr="00F236E7" w14:paraId="1A987E4D" w14:textId="77777777" w:rsidTr="007D1871">
        <w:tc>
          <w:tcPr>
            <w:tcW w:w="1701" w:type="dxa"/>
            <w:vAlign w:val="center"/>
          </w:tcPr>
          <w:p w14:paraId="1FF89221" w14:textId="77777777" w:rsidR="004D7305" w:rsidRDefault="004D7305" w:rsidP="007D1871">
            <w:pPr>
              <w:pStyle w:val="ConsPlusNormal"/>
              <w:jc w:val="center"/>
            </w:pPr>
            <w:r>
              <w:t>2.5</w:t>
            </w:r>
          </w:p>
        </w:tc>
        <w:tc>
          <w:tcPr>
            <w:tcW w:w="7370" w:type="dxa"/>
          </w:tcPr>
          <w:p w14:paraId="1E0AACEB" w14:textId="77777777" w:rsidR="004D7305" w:rsidRDefault="004D7305" w:rsidP="007D1871">
            <w:pPr>
              <w:pStyle w:val="ConsPlusNormal"/>
              <w:jc w:val="both"/>
            </w:pPr>
            <w: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tc>
      </w:tr>
      <w:tr w:rsidR="004D7305" w14:paraId="64A9D54D" w14:textId="77777777" w:rsidTr="007D1871">
        <w:tc>
          <w:tcPr>
            <w:tcW w:w="1701" w:type="dxa"/>
            <w:vAlign w:val="center"/>
          </w:tcPr>
          <w:p w14:paraId="67321C06" w14:textId="77777777" w:rsidR="004D7305" w:rsidRDefault="004D7305" w:rsidP="007D1871">
            <w:pPr>
              <w:pStyle w:val="ConsPlusNormal"/>
              <w:jc w:val="center"/>
            </w:pPr>
            <w:r>
              <w:t>3</w:t>
            </w:r>
          </w:p>
        </w:tc>
        <w:tc>
          <w:tcPr>
            <w:tcW w:w="7370" w:type="dxa"/>
          </w:tcPr>
          <w:p w14:paraId="0869FA09" w14:textId="77777777" w:rsidR="004D7305" w:rsidRDefault="004D7305" w:rsidP="007D1871">
            <w:pPr>
              <w:pStyle w:val="ConsPlusNormal"/>
              <w:jc w:val="both"/>
            </w:pPr>
            <w:r>
              <w:t>Функции и графики</w:t>
            </w:r>
          </w:p>
        </w:tc>
      </w:tr>
      <w:tr w:rsidR="004D7305" w:rsidRPr="00F236E7" w14:paraId="6F6153C8" w14:textId="77777777" w:rsidTr="007D1871">
        <w:tc>
          <w:tcPr>
            <w:tcW w:w="1701" w:type="dxa"/>
            <w:vAlign w:val="center"/>
          </w:tcPr>
          <w:p w14:paraId="6268E75A" w14:textId="77777777" w:rsidR="004D7305" w:rsidRDefault="004D7305" w:rsidP="007D1871">
            <w:pPr>
              <w:pStyle w:val="ConsPlusNormal"/>
              <w:jc w:val="center"/>
            </w:pPr>
            <w:r>
              <w:t>3.1</w:t>
            </w:r>
          </w:p>
        </w:tc>
        <w:tc>
          <w:tcPr>
            <w:tcW w:w="7370" w:type="dxa"/>
          </w:tcPr>
          <w:p w14:paraId="6D80559D" w14:textId="77777777" w:rsidR="004D7305" w:rsidRDefault="004D7305" w:rsidP="007D1871">
            <w:pPr>
              <w:pStyle w:val="ConsPlusNormal"/>
              <w:jc w:val="both"/>
            </w:pPr>
            <w: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tc>
      </w:tr>
      <w:tr w:rsidR="004D7305" w:rsidRPr="00F236E7" w14:paraId="3AF91917" w14:textId="77777777" w:rsidTr="007D1871">
        <w:tc>
          <w:tcPr>
            <w:tcW w:w="1701" w:type="dxa"/>
            <w:vAlign w:val="center"/>
          </w:tcPr>
          <w:p w14:paraId="03D8014B" w14:textId="77777777" w:rsidR="004D7305" w:rsidRDefault="004D7305" w:rsidP="007D1871">
            <w:pPr>
              <w:pStyle w:val="ConsPlusNormal"/>
              <w:jc w:val="center"/>
            </w:pPr>
            <w:r>
              <w:t>3.2</w:t>
            </w:r>
          </w:p>
        </w:tc>
        <w:tc>
          <w:tcPr>
            <w:tcW w:w="7370" w:type="dxa"/>
          </w:tcPr>
          <w:p w14:paraId="10B64170" w14:textId="77777777" w:rsidR="004D7305" w:rsidRDefault="004D7305" w:rsidP="007D1871">
            <w:pPr>
              <w:pStyle w:val="ConsPlusNormal"/>
              <w:jc w:val="both"/>
            </w:pPr>
            <w:r>
              <w:t xml:space="preserve">Оперировать понятиями: четность и нечетность функции, нули функции, промежутки </w:t>
            </w:r>
            <w:proofErr w:type="spellStart"/>
            <w:r>
              <w:t>знакопостоянства</w:t>
            </w:r>
            <w:proofErr w:type="spellEnd"/>
          </w:p>
        </w:tc>
      </w:tr>
      <w:tr w:rsidR="004D7305" w:rsidRPr="00F236E7" w14:paraId="4B053938" w14:textId="77777777" w:rsidTr="007D1871">
        <w:tc>
          <w:tcPr>
            <w:tcW w:w="1701" w:type="dxa"/>
            <w:vAlign w:val="center"/>
          </w:tcPr>
          <w:p w14:paraId="01445210" w14:textId="77777777" w:rsidR="004D7305" w:rsidRDefault="004D7305" w:rsidP="007D1871">
            <w:pPr>
              <w:pStyle w:val="ConsPlusNormal"/>
              <w:jc w:val="center"/>
            </w:pPr>
            <w:r>
              <w:t>3.3</w:t>
            </w:r>
          </w:p>
        </w:tc>
        <w:tc>
          <w:tcPr>
            <w:tcW w:w="7370" w:type="dxa"/>
          </w:tcPr>
          <w:p w14:paraId="350CE6F6" w14:textId="77777777" w:rsidR="004D7305" w:rsidRDefault="004D7305" w:rsidP="007D1871">
            <w:pPr>
              <w:pStyle w:val="ConsPlusNormal"/>
              <w:jc w:val="both"/>
            </w:pPr>
            <w:r>
              <w:t>Использовать графики функций для решения уравнений</w:t>
            </w:r>
          </w:p>
        </w:tc>
      </w:tr>
      <w:tr w:rsidR="004D7305" w:rsidRPr="00F236E7" w14:paraId="018CEB7A" w14:textId="77777777" w:rsidTr="007D1871">
        <w:tc>
          <w:tcPr>
            <w:tcW w:w="1701" w:type="dxa"/>
            <w:vAlign w:val="center"/>
          </w:tcPr>
          <w:p w14:paraId="2270F41F" w14:textId="77777777" w:rsidR="004D7305" w:rsidRDefault="004D7305" w:rsidP="007D1871">
            <w:pPr>
              <w:pStyle w:val="ConsPlusNormal"/>
              <w:jc w:val="center"/>
            </w:pPr>
            <w:r>
              <w:t>3.4</w:t>
            </w:r>
          </w:p>
        </w:tc>
        <w:tc>
          <w:tcPr>
            <w:tcW w:w="7370" w:type="dxa"/>
          </w:tcPr>
          <w:p w14:paraId="62521217" w14:textId="77777777" w:rsidR="004D7305" w:rsidRDefault="004D7305" w:rsidP="007D1871">
            <w:pPr>
              <w:pStyle w:val="ConsPlusNormal"/>
              <w:jc w:val="both"/>
            </w:pPr>
            <w:r>
              <w:t xml:space="preserve">Строить и читать графики линейной функции, квадратичной функции, </w:t>
            </w:r>
            <w:r>
              <w:lastRenderedPageBreak/>
              <w:t>степенной функции с целым показателем</w:t>
            </w:r>
          </w:p>
        </w:tc>
      </w:tr>
      <w:tr w:rsidR="004D7305" w:rsidRPr="00F236E7" w14:paraId="71237FA9" w14:textId="77777777" w:rsidTr="007D1871">
        <w:tc>
          <w:tcPr>
            <w:tcW w:w="1701" w:type="dxa"/>
            <w:vAlign w:val="center"/>
          </w:tcPr>
          <w:p w14:paraId="1632691C" w14:textId="77777777" w:rsidR="004D7305" w:rsidRDefault="004D7305" w:rsidP="007D1871">
            <w:pPr>
              <w:pStyle w:val="ConsPlusNormal"/>
              <w:jc w:val="center"/>
            </w:pPr>
            <w:r>
              <w:lastRenderedPageBreak/>
              <w:t>3.5</w:t>
            </w:r>
          </w:p>
        </w:tc>
        <w:tc>
          <w:tcPr>
            <w:tcW w:w="7370" w:type="dxa"/>
          </w:tcPr>
          <w:p w14:paraId="26F71D15" w14:textId="77777777" w:rsidR="004D7305" w:rsidRDefault="004D7305" w:rsidP="007D1871">
            <w:pPr>
              <w:pStyle w:val="ConsPlusNormal"/>
              <w:jc w:val="both"/>
            </w:pPr>
            <w: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tc>
      </w:tr>
      <w:tr w:rsidR="004D7305" w14:paraId="25E22600" w14:textId="77777777" w:rsidTr="007D1871">
        <w:tc>
          <w:tcPr>
            <w:tcW w:w="1701" w:type="dxa"/>
            <w:vAlign w:val="center"/>
          </w:tcPr>
          <w:p w14:paraId="79E57475" w14:textId="77777777" w:rsidR="004D7305" w:rsidRDefault="004D7305" w:rsidP="007D1871">
            <w:pPr>
              <w:pStyle w:val="ConsPlusNormal"/>
              <w:jc w:val="center"/>
            </w:pPr>
            <w:r>
              <w:t>4</w:t>
            </w:r>
          </w:p>
        </w:tc>
        <w:tc>
          <w:tcPr>
            <w:tcW w:w="7370" w:type="dxa"/>
          </w:tcPr>
          <w:p w14:paraId="72B1B10D" w14:textId="77777777" w:rsidR="004D7305" w:rsidRDefault="004D7305" w:rsidP="007D1871">
            <w:pPr>
              <w:pStyle w:val="ConsPlusNormal"/>
              <w:jc w:val="both"/>
            </w:pPr>
            <w:r>
              <w:t>Начала математического анализа</w:t>
            </w:r>
          </w:p>
        </w:tc>
      </w:tr>
      <w:tr w:rsidR="004D7305" w:rsidRPr="00F236E7" w14:paraId="1B02A6F7" w14:textId="77777777" w:rsidTr="007D1871">
        <w:tc>
          <w:tcPr>
            <w:tcW w:w="1701" w:type="dxa"/>
            <w:vAlign w:val="center"/>
          </w:tcPr>
          <w:p w14:paraId="6FD8A597" w14:textId="77777777" w:rsidR="004D7305" w:rsidRDefault="004D7305" w:rsidP="007D1871">
            <w:pPr>
              <w:pStyle w:val="ConsPlusNormal"/>
              <w:jc w:val="center"/>
            </w:pPr>
            <w:r>
              <w:t>4.1</w:t>
            </w:r>
          </w:p>
        </w:tc>
        <w:tc>
          <w:tcPr>
            <w:tcW w:w="7370" w:type="dxa"/>
          </w:tcPr>
          <w:p w14:paraId="655578A8" w14:textId="77777777" w:rsidR="004D7305" w:rsidRDefault="004D7305" w:rsidP="007D1871">
            <w:pPr>
              <w:pStyle w:val="ConsPlusNormal"/>
              <w:jc w:val="both"/>
            </w:pPr>
            <w:r>
              <w:t>Оперировать понятиями: последовательность, арифметическая и геометрическая прогрессии</w:t>
            </w:r>
          </w:p>
        </w:tc>
      </w:tr>
      <w:tr w:rsidR="004D7305" w:rsidRPr="00F236E7" w14:paraId="335763DB" w14:textId="77777777" w:rsidTr="007D1871">
        <w:tc>
          <w:tcPr>
            <w:tcW w:w="1701" w:type="dxa"/>
            <w:vAlign w:val="center"/>
          </w:tcPr>
          <w:p w14:paraId="4FCC14B7" w14:textId="77777777" w:rsidR="004D7305" w:rsidRDefault="004D7305" w:rsidP="007D1871">
            <w:pPr>
              <w:pStyle w:val="ConsPlusNormal"/>
              <w:jc w:val="center"/>
            </w:pPr>
            <w:r>
              <w:t>4.2</w:t>
            </w:r>
          </w:p>
        </w:tc>
        <w:tc>
          <w:tcPr>
            <w:tcW w:w="7370" w:type="dxa"/>
          </w:tcPr>
          <w:p w14:paraId="63439927" w14:textId="77777777" w:rsidR="004D7305" w:rsidRDefault="004D7305" w:rsidP="007D1871">
            <w:pPr>
              <w:pStyle w:val="ConsPlusNormal"/>
              <w:jc w:val="both"/>
            </w:pPr>
            <w:r>
              <w:t>Оперировать понятиями: бесконечно убывающая геометрическая прогрессия, сумма бесконечно убывающей геометрической прогрессии</w:t>
            </w:r>
          </w:p>
        </w:tc>
      </w:tr>
      <w:tr w:rsidR="004D7305" w14:paraId="1AC5CCB5" w14:textId="77777777" w:rsidTr="007D1871">
        <w:tc>
          <w:tcPr>
            <w:tcW w:w="1701" w:type="dxa"/>
            <w:vAlign w:val="center"/>
          </w:tcPr>
          <w:p w14:paraId="3A9E979C" w14:textId="77777777" w:rsidR="004D7305" w:rsidRDefault="004D7305" w:rsidP="007D1871">
            <w:pPr>
              <w:pStyle w:val="ConsPlusNormal"/>
              <w:jc w:val="center"/>
            </w:pPr>
            <w:r>
              <w:t>4.3</w:t>
            </w:r>
          </w:p>
        </w:tc>
        <w:tc>
          <w:tcPr>
            <w:tcW w:w="7370" w:type="dxa"/>
          </w:tcPr>
          <w:p w14:paraId="712B0759" w14:textId="77777777" w:rsidR="004D7305" w:rsidRDefault="004D7305" w:rsidP="007D1871">
            <w:pPr>
              <w:pStyle w:val="ConsPlusNormal"/>
              <w:jc w:val="both"/>
            </w:pPr>
            <w:r>
              <w:t>Задавать последовательности различными способами</w:t>
            </w:r>
          </w:p>
        </w:tc>
      </w:tr>
      <w:tr w:rsidR="004D7305" w:rsidRPr="00F236E7" w14:paraId="1D8FFCCD" w14:textId="77777777" w:rsidTr="007D1871">
        <w:tc>
          <w:tcPr>
            <w:tcW w:w="1701" w:type="dxa"/>
            <w:vAlign w:val="center"/>
          </w:tcPr>
          <w:p w14:paraId="314AFA78" w14:textId="77777777" w:rsidR="004D7305" w:rsidRDefault="004D7305" w:rsidP="007D1871">
            <w:pPr>
              <w:pStyle w:val="ConsPlusNormal"/>
              <w:jc w:val="center"/>
            </w:pPr>
            <w:r>
              <w:t>4.4</w:t>
            </w:r>
          </w:p>
        </w:tc>
        <w:tc>
          <w:tcPr>
            <w:tcW w:w="7370" w:type="dxa"/>
          </w:tcPr>
          <w:p w14:paraId="2477A8B5" w14:textId="77777777" w:rsidR="004D7305" w:rsidRDefault="004D7305" w:rsidP="007D1871">
            <w:pPr>
              <w:pStyle w:val="ConsPlusNormal"/>
              <w:jc w:val="both"/>
            </w:pPr>
            <w:r>
              <w:t>Использовать свойства последовательностей и прогрессий для решения реальных задач прикладного характера</w:t>
            </w:r>
          </w:p>
        </w:tc>
      </w:tr>
      <w:tr w:rsidR="004D7305" w14:paraId="086FF698" w14:textId="77777777" w:rsidTr="007D1871">
        <w:tc>
          <w:tcPr>
            <w:tcW w:w="1701" w:type="dxa"/>
            <w:vAlign w:val="center"/>
          </w:tcPr>
          <w:p w14:paraId="37E1FE2B" w14:textId="77777777" w:rsidR="004D7305" w:rsidRDefault="004D7305" w:rsidP="007D1871">
            <w:pPr>
              <w:pStyle w:val="ConsPlusNormal"/>
              <w:jc w:val="center"/>
            </w:pPr>
            <w:r>
              <w:t>5</w:t>
            </w:r>
          </w:p>
        </w:tc>
        <w:tc>
          <w:tcPr>
            <w:tcW w:w="7370" w:type="dxa"/>
          </w:tcPr>
          <w:p w14:paraId="73E08C36" w14:textId="77777777" w:rsidR="004D7305" w:rsidRDefault="004D7305" w:rsidP="007D1871">
            <w:pPr>
              <w:pStyle w:val="ConsPlusNormal"/>
              <w:jc w:val="both"/>
            </w:pPr>
            <w:r>
              <w:t>Множества и логика</w:t>
            </w:r>
          </w:p>
        </w:tc>
      </w:tr>
      <w:tr w:rsidR="004D7305" w:rsidRPr="00F236E7" w14:paraId="3EF6A634" w14:textId="77777777" w:rsidTr="007D1871">
        <w:tc>
          <w:tcPr>
            <w:tcW w:w="1701" w:type="dxa"/>
            <w:vAlign w:val="center"/>
          </w:tcPr>
          <w:p w14:paraId="4A53EC2D" w14:textId="77777777" w:rsidR="004D7305" w:rsidRDefault="004D7305" w:rsidP="007D1871">
            <w:pPr>
              <w:pStyle w:val="ConsPlusNormal"/>
              <w:jc w:val="center"/>
            </w:pPr>
            <w:r>
              <w:t>5.1</w:t>
            </w:r>
          </w:p>
        </w:tc>
        <w:tc>
          <w:tcPr>
            <w:tcW w:w="7370" w:type="dxa"/>
          </w:tcPr>
          <w:p w14:paraId="109854B7" w14:textId="77777777" w:rsidR="004D7305" w:rsidRDefault="004D7305" w:rsidP="007D1871">
            <w:pPr>
              <w:pStyle w:val="ConsPlusNormal"/>
              <w:jc w:val="both"/>
            </w:pPr>
            <w:r>
              <w:t>Оперировать понятиями: множество, операции над множествами</w:t>
            </w:r>
          </w:p>
        </w:tc>
      </w:tr>
      <w:tr w:rsidR="004D7305" w:rsidRPr="00F236E7" w14:paraId="42F63D78" w14:textId="77777777" w:rsidTr="007D1871">
        <w:tc>
          <w:tcPr>
            <w:tcW w:w="1701" w:type="dxa"/>
            <w:vAlign w:val="center"/>
          </w:tcPr>
          <w:p w14:paraId="1752FBCC" w14:textId="77777777" w:rsidR="004D7305" w:rsidRDefault="004D7305" w:rsidP="007D1871">
            <w:pPr>
              <w:pStyle w:val="ConsPlusNormal"/>
              <w:jc w:val="center"/>
            </w:pPr>
            <w:r>
              <w:t>5.2</w:t>
            </w:r>
          </w:p>
        </w:tc>
        <w:tc>
          <w:tcPr>
            <w:tcW w:w="7370" w:type="dxa"/>
          </w:tcPr>
          <w:p w14:paraId="659291F4" w14:textId="77777777" w:rsidR="004D7305" w:rsidRDefault="004D7305" w:rsidP="007D1871">
            <w:pPr>
              <w:pStyle w:val="ConsPlusNormal"/>
              <w:jc w:val="both"/>
            </w:pPr>
            <w:r>
              <w:t>Использовать теоретико-множественный аппарат для описания реальных процессов и явлений, при решении задач из других учебных предметов</w:t>
            </w:r>
          </w:p>
        </w:tc>
      </w:tr>
      <w:tr w:rsidR="004D7305" w:rsidRPr="00F236E7" w14:paraId="0DD79FCF" w14:textId="77777777" w:rsidTr="007D1871">
        <w:tc>
          <w:tcPr>
            <w:tcW w:w="1701" w:type="dxa"/>
            <w:vAlign w:val="center"/>
          </w:tcPr>
          <w:p w14:paraId="7BA0F9C9" w14:textId="77777777" w:rsidR="004D7305" w:rsidRDefault="004D7305" w:rsidP="007D1871">
            <w:pPr>
              <w:pStyle w:val="ConsPlusNormal"/>
              <w:jc w:val="center"/>
            </w:pPr>
            <w:r>
              <w:t>5.3</w:t>
            </w:r>
          </w:p>
        </w:tc>
        <w:tc>
          <w:tcPr>
            <w:tcW w:w="7370" w:type="dxa"/>
          </w:tcPr>
          <w:p w14:paraId="699B8203" w14:textId="77777777" w:rsidR="004D7305" w:rsidRDefault="004D7305" w:rsidP="007D1871">
            <w:pPr>
              <w:pStyle w:val="ConsPlusNormal"/>
              <w:jc w:val="both"/>
            </w:pPr>
            <w:r>
              <w:t>Оперировать понятиями: определение, теорема, следствие, доказательство</w:t>
            </w:r>
          </w:p>
        </w:tc>
      </w:tr>
      <w:tr w:rsidR="004D7305" w14:paraId="21EED192" w14:textId="77777777" w:rsidTr="007D1871">
        <w:tc>
          <w:tcPr>
            <w:tcW w:w="1701" w:type="dxa"/>
            <w:vAlign w:val="center"/>
          </w:tcPr>
          <w:p w14:paraId="241A7F33" w14:textId="77777777" w:rsidR="004D7305" w:rsidRDefault="004D7305" w:rsidP="007D1871">
            <w:pPr>
              <w:pStyle w:val="ConsPlusNormal"/>
              <w:jc w:val="center"/>
            </w:pPr>
            <w:r>
              <w:t>6</w:t>
            </w:r>
          </w:p>
        </w:tc>
        <w:tc>
          <w:tcPr>
            <w:tcW w:w="7370" w:type="dxa"/>
          </w:tcPr>
          <w:p w14:paraId="278E8771" w14:textId="77777777" w:rsidR="004D7305" w:rsidRDefault="004D7305" w:rsidP="007D1871">
            <w:pPr>
              <w:pStyle w:val="ConsPlusNormal"/>
              <w:jc w:val="both"/>
            </w:pPr>
            <w:r>
              <w:t>Теория вероятностей и статистика</w:t>
            </w:r>
          </w:p>
        </w:tc>
      </w:tr>
      <w:tr w:rsidR="004D7305" w:rsidRPr="00F236E7" w14:paraId="040FC8C6" w14:textId="77777777" w:rsidTr="007D1871">
        <w:tc>
          <w:tcPr>
            <w:tcW w:w="1701" w:type="dxa"/>
            <w:vAlign w:val="center"/>
          </w:tcPr>
          <w:p w14:paraId="61EA8782" w14:textId="77777777" w:rsidR="004D7305" w:rsidRDefault="004D7305" w:rsidP="007D1871">
            <w:pPr>
              <w:pStyle w:val="ConsPlusNormal"/>
              <w:jc w:val="center"/>
            </w:pPr>
            <w:r>
              <w:t>6.1</w:t>
            </w:r>
          </w:p>
        </w:tc>
        <w:tc>
          <w:tcPr>
            <w:tcW w:w="7370" w:type="dxa"/>
          </w:tcPr>
          <w:p w14:paraId="7D5D6C47" w14:textId="77777777" w:rsidR="004D7305" w:rsidRDefault="004D7305" w:rsidP="007D1871">
            <w:pPr>
              <w:pStyle w:val="ConsPlusNormal"/>
              <w:jc w:val="both"/>
            </w:pPr>
            <w:r>
              <w:t>Читать и строить таблицы и диаграммы</w:t>
            </w:r>
          </w:p>
        </w:tc>
      </w:tr>
      <w:tr w:rsidR="004D7305" w:rsidRPr="00F236E7" w14:paraId="54861E9D" w14:textId="77777777" w:rsidTr="007D1871">
        <w:tc>
          <w:tcPr>
            <w:tcW w:w="1701" w:type="dxa"/>
            <w:vAlign w:val="center"/>
          </w:tcPr>
          <w:p w14:paraId="6C95F379" w14:textId="77777777" w:rsidR="004D7305" w:rsidRDefault="004D7305" w:rsidP="007D1871">
            <w:pPr>
              <w:pStyle w:val="ConsPlusNormal"/>
              <w:jc w:val="center"/>
            </w:pPr>
            <w:r>
              <w:t>6.2</w:t>
            </w:r>
          </w:p>
        </w:tc>
        <w:tc>
          <w:tcPr>
            <w:tcW w:w="7370" w:type="dxa"/>
          </w:tcPr>
          <w:p w14:paraId="4FAA54DA" w14:textId="77777777" w:rsidR="004D7305" w:rsidRDefault="004D7305" w:rsidP="007D1871">
            <w:pPr>
              <w:pStyle w:val="ConsPlusNormal"/>
              <w:jc w:val="both"/>
            </w:pPr>
            <w:r>
              <w:t>Оперировать понятиями: среднее арифметическое, медиана, наибольшее, наименьшее значение, размах массива числовых данных</w:t>
            </w:r>
          </w:p>
        </w:tc>
      </w:tr>
      <w:tr w:rsidR="004D7305" w:rsidRPr="00F236E7" w14:paraId="481FAB2C" w14:textId="77777777" w:rsidTr="007D1871">
        <w:tc>
          <w:tcPr>
            <w:tcW w:w="1701" w:type="dxa"/>
            <w:vAlign w:val="center"/>
          </w:tcPr>
          <w:p w14:paraId="38514AB2" w14:textId="77777777" w:rsidR="004D7305" w:rsidRDefault="004D7305" w:rsidP="007D1871">
            <w:pPr>
              <w:pStyle w:val="ConsPlusNormal"/>
              <w:jc w:val="center"/>
            </w:pPr>
            <w:r>
              <w:t>6.3</w:t>
            </w:r>
          </w:p>
        </w:tc>
        <w:tc>
          <w:tcPr>
            <w:tcW w:w="7370" w:type="dxa"/>
          </w:tcPr>
          <w:p w14:paraId="21AB6A74" w14:textId="77777777" w:rsidR="004D7305" w:rsidRDefault="004D7305" w:rsidP="007D1871">
            <w:pPr>
              <w:pStyle w:val="ConsPlusNormal"/>
              <w:jc w:val="both"/>
            </w:pPr>
            <w: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r>
      <w:tr w:rsidR="004D7305" w:rsidRPr="00F236E7" w14:paraId="2946669D" w14:textId="77777777" w:rsidTr="007D1871">
        <w:tc>
          <w:tcPr>
            <w:tcW w:w="1701" w:type="dxa"/>
            <w:vAlign w:val="center"/>
          </w:tcPr>
          <w:p w14:paraId="01F69852" w14:textId="77777777" w:rsidR="004D7305" w:rsidRDefault="004D7305" w:rsidP="007D1871">
            <w:pPr>
              <w:pStyle w:val="ConsPlusNormal"/>
              <w:jc w:val="center"/>
            </w:pPr>
            <w:r>
              <w:t>6.4</w:t>
            </w:r>
          </w:p>
        </w:tc>
        <w:tc>
          <w:tcPr>
            <w:tcW w:w="7370" w:type="dxa"/>
          </w:tcPr>
          <w:p w14:paraId="6C3E3364" w14:textId="77777777" w:rsidR="004D7305" w:rsidRDefault="004D7305" w:rsidP="007D1871">
            <w:pPr>
              <w:pStyle w:val="ConsPlusNormal"/>
              <w:jc w:val="both"/>
            </w:pPr>
            <w: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r>
      <w:tr w:rsidR="004D7305" w:rsidRPr="00F236E7" w14:paraId="49C81B6C" w14:textId="77777777" w:rsidTr="007D1871">
        <w:tc>
          <w:tcPr>
            <w:tcW w:w="1701" w:type="dxa"/>
            <w:vAlign w:val="center"/>
          </w:tcPr>
          <w:p w14:paraId="0CDB5301" w14:textId="77777777" w:rsidR="004D7305" w:rsidRDefault="004D7305" w:rsidP="007D1871">
            <w:pPr>
              <w:pStyle w:val="ConsPlusNormal"/>
              <w:jc w:val="center"/>
            </w:pPr>
            <w:r>
              <w:t>6.5</w:t>
            </w:r>
          </w:p>
        </w:tc>
        <w:tc>
          <w:tcPr>
            <w:tcW w:w="7370" w:type="dxa"/>
          </w:tcPr>
          <w:p w14:paraId="550C0928" w14:textId="77777777" w:rsidR="004D7305" w:rsidRDefault="004D7305" w:rsidP="007D1871">
            <w:pPr>
              <w:pStyle w:val="ConsPlusNormal"/>
              <w:jc w:val="both"/>
            </w:pPr>
            <w: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tc>
      </w:tr>
      <w:tr w:rsidR="004D7305" w:rsidRPr="00F236E7" w14:paraId="7194E12E" w14:textId="77777777" w:rsidTr="007D1871">
        <w:tc>
          <w:tcPr>
            <w:tcW w:w="1701" w:type="dxa"/>
            <w:vAlign w:val="center"/>
          </w:tcPr>
          <w:p w14:paraId="1CD0DA8C" w14:textId="77777777" w:rsidR="004D7305" w:rsidRDefault="004D7305" w:rsidP="007D1871">
            <w:pPr>
              <w:pStyle w:val="ConsPlusNormal"/>
              <w:jc w:val="center"/>
            </w:pPr>
            <w:r>
              <w:lastRenderedPageBreak/>
              <w:t>6.6</w:t>
            </w:r>
          </w:p>
        </w:tc>
        <w:tc>
          <w:tcPr>
            <w:tcW w:w="7370" w:type="dxa"/>
          </w:tcPr>
          <w:p w14:paraId="135CFE4F" w14:textId="77777777" w:rsidR="004D7305" w:rsidRDefault="004D7305" w:rsidP="007D1871">
            <w:pPr>
              <w:pStyle w:val="ConsPlusNormal"/>
              <w:jc w:val="both"/>
            </w:pPr>
            <w:r>
              <w:t>Применять комбинаторное правило умножения при решении задач</w:t>
            </w:r>
          </w:p>
        </w:tc>
      </w:tr>
      <w:tr w:rsidR="004D7305" w:rsidRPr="00F236E7" w14:paraId="6E7D7273" w14:textId="77777777" w:rsidTr="007D1871">
        <w:tc>
          <w:tcPr>
            <w:tcW w:w="1701" w:type="dxa"/>
            <w:vAlign w:val="center"/>
          </w:tcPr>
          <w:p w14:paraId="778FA2A9" w14:textId="77777777" w:rsidR="004D7305" w:rsidRDefault="004D7305" w:rsidP="007D1871">
            <w:pPr>
              <w:pStyle w:val="ConsPlusNormal"/>
              <w:jc w:val="center"/>
            </w:pPr>
            <w:r>
              <w:t>6.7</w:t>
            </w:r>
          </w:p>
        </w:tc>
        <w:tc>
          <w:tcPr>
            <w:tcW w:w="7370" w:type="dxa"/>
          </w:tcPr>
          <w:p w14:paraId="5C601E76" w14:textId="77777777" w:rsidR="004D7305" w:rsidRDefault="004D7305" w:rsidP="007D1871">
            <w:pPr>
              <w:pStyle w:val="ConsPlusNormal"/>
              <w:jc w:val="both"/>
            </w:pPr>
            <w:r>
              <w:t>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tc>
      </w:tr>
      <w:tr w:rsidR="004D7305" w:rsidRPr="00F236E7" w14:paraId="5D347746" w14:textId="77777777" w:rsidTr="007D1871">
        <w:tc>
          <w:tcPr>
            <w:tcW w:w="1701" w:type="dxa"/>
            <w:vAlign w:val="center"/>
          </w:tcPr>
          <w:p w14:paraId="5D9CA0F5" w14:textId="77777777" w:rsidR="004D7305" w:rsidRDefault="004D7305" w:rsidP="007D1871">
            <w:pPr>
              <w:pStyle w:val="ConsPlusNormal"/>
              <w:jc w:val="center"/>
            </w:pPr>
            <w:r>
              <w:t>6.8</w:t>
            </w:r>
          </w:p>
        </w:tc>
        <w:tc>
          <w:tcPr>
            <w:tcW w:w="7370" w:type="dxa"/>
          </w:tcPr>
          <w:p w14:paraId="5CD7C885" w14:textId="77777777" w:rsidR="004D7305" w:rsidRDefault="004D7305" w:rsidP="007D1871">
            <w:pPr>
              <w:pStyle w:val="ConsPlusNormal"/>
              <w:jc w:val="both"/>
            </w:pPr>
            <w:r>
              <w:t>Оперировать понятиями: случайная величина, распределение вероятностей, диаграмма распределения</w:t>
            </w:r>
          </w:p>
        </w:tc>
      </w:tr>
      <w:tr w:rsidR="004D7305" w14:paraId="2A1C6FA5" w14:textId="77777777" w:rsidTr="007D1871">
        <w:tc>
          <w:tcPr>
            <w:tcW w:w="1701" w:type="dxa"/>
            <w:vAlign w:val="center"/>
          </w:tcPr>
          <w:p w14:paraId="40D093EB" w14:textId="77777777" w:rsidR="004D7305" w:rsidRDefault="004D7305" w:rsidP="007D1871">
            <w:pPr>
              <w:pStyle w:val="ConsPlusNormal"/>
              <w:jc w:val="center"/>
            </w:pPr>
            <w:r>
              <w:t>7</w:t>
            </w:r>
          </w:p>
        </w:tc>
        <w:tc>
          <w:tcPr>
            <w:tcW w:w="7370" w:type="dxa"/>
          </w:tcPr>
          <w:p w14:paraId="1CC76FE5" w14:textId="77777777" w:rsidR="004D7305" w:rsidRDefault="004D7305" w:rsidP="007D1871">
            <w:pPr>
              <w:pStyle w:val="ConsPlusNormal"/>
              <w:jc w:val="both"/>
            </w:pPr>
            <w:r>
              <w:t>Геометрия</w:t>
            </w:r>
          </w:p>
        </w:tc>
      </w:tr>
      <w:tr w:rsidR="004D7305" w:rsidRPr="00F236E7" w14:paraId="328DCAD4" w14:textId="77777777" w:rsidTr="007D1871">
        <w:tc>
          <w:tcPr>
            <w:tcW w:w="1701" w:type="dxa"/>
            <w:vAlign w:val="center"/>
          </w:tcPr>
          <w:p w14:paraId="1FF3E369" w14:textId="77777777" w:rsidR="004D7305" w:rsidRDefault="004D7305" w:rsidP="007D1871">
            <w:pPr>
              <w:pStyle w:val="ConsPlusNormal"/>
              <w:jc w:val="center"/>
            </w:pPr>
            <w:r>
              <w:t>7.1</w:t>
            </w:r>
          </w:p>
        </w:tc>
        <w:tc>
          <w:tcPr>
            <w:tcW w:w="7370" w:type="dxa"/>
          </w:tcPr>
          <w:p w14:paraId="6A67FE25" w14:textId="77777777" w:rsidR="004D7305" w:rsidRDefault="004D7305" w:rsidP="007D1871">
            <w:pPr>
              <w:pStyle w:val="ConsPlusNormal"/>
              <w:jc w:val="both"/>
            </w:pPr>
            <w:r>
              <w:t>Оперировать понятиями: точка, прямая, плоскость</w:t>
            </w:r>
          </w:p>
        </w:tc>
      </w:tr>
      <w:tr w:rsidR="004D7305" w:rsidRPr="00F236E7" w14:paraId="7999B95E" w14:textId="77777777" w:rsidTr="007D1871">
        <w:tc>
          <w:tcPr>
            <w:tcW w:w="1701" w:type="dxa"/>
            <w:vAlign w:val="center"/>
          </w:tcPr>
          <w:p w14:paraId="04AAE463" w14:textId="77777777" w:rsidR="004D7305" w:rsidRDefault="004D7305" w:rsidP="007D1871">
            <w:pPr>
              <w:pStyle w:val="ConsPlusNormal"/>
              <w:jc w:val="center"/>
            </w:pPr>
            <w:r>
              <w:t>7.2</w:t>
            </w:r>
          </w:p>
        </w:tc>
        <w:tc>
          <w:tcPr>
            <w:tcW w:w="7370" w:type="dxa"/>
          </w:tcPr>
          <w:p w14:paraId="2B085460" w14:textId="77777777" w:rsidR="004D7305" w:rsidRDefault="004D7305" w:rsidP="007D1871">
            <w:pPr>
              <w:pStyle w:val="ConsPlusNormal"/>
              <w:jc w:val="both"/>
            </w:pPr>
            <w:r>
              <w:t>Применять аксиомы стереометрии и следствия из них при решении геометрических задач</w:t>
            </w:r>
          </w:p>
        </w:tc>
      </w:tr>
      <w:tr w:rsidR="004D7305" w:rsidRPr="00F236E7" w14:paraId="7C5B434D" w14:textId="77777777" w:rsidTr="007D1871">
        <w:tc>
          <w:tcPr>
            <w:tcW w:w="1701" w:type="dxa"/>
            <w:vAlign w:val="center"/>
          </w:tcPr>
          <w:p w14:paraId="19694AD4" w14:textId="77777777" w:rsidR="004D7305" w:rsidRDefault="004D7305" w:rsidP="007D1871">
            <w:pPr>
              <w:pStyle w:val="ConsPlusNormal"/>
              <w:jc w:val="center"/>
            </w:pPr>
            <w:r>
              <w:t>7.3</w:t>
            </w:r>
          </w:p>
        </w:tc>
        <w:tc>
          <w:tcPr>
            <w:tcW w:w="7370" w:type="dxa"/>
          </w:tcPr>
          <w:p w14:paraId="77686E45" w14:textId="77777777" w:rsidR="004D7305" w:rsidRDefault="004D7305" w:rsidP="007D1871">
            <w:pPr>
              <w:pStyle w:val="ConsPlusNormal"/>
              <w:jc w:val="both"/>
            </w:pPr>
            <w:r>
              <w:t>Оперировать понятиями: параллельность и перпендикулярность прямых и плоскостей</w:t>
            </w:r>
          </w:p>
        </w:tc>
      </w:tr>
      <w:tr w:rsidR="004D7305" w:rsidRPr="00F236E7" w14:paraId="2A1CAEA2" w14:textId="77777777" w:rsidTr="007D1871">
        <w:tc>
          <w:tcPr>
            <w:tcW w:w="1701" w:type="dxa"/>
            <w:vAlign w:val="center"/>
          </w:tcPr>
          <w:p w14:paraId="5431D316" w14:textId="77777777" w:rsidR="004D7305" w:rsidRDefault="004D7305" w:rsidP="007D1871">
            <w:pPr>
              <w:pStyle w:val="ConsPlusNormal"/>
              <w:jc w:val="center"/>
            </w:pPr>
            <w:r>
              <w:t>7.4</w:t>
            </w:r>
          </w:p>
        </w:tc>
        <w:tc>
          <w:tcPr>
            <w:tcW w:w="7370" w:type="dxa"/>
          </w:tcPr>
          <w:p w14:paraId="167BE569" w14:textId="77777777" w:rsidR="004D7305" w:rsidRDefault="004D7305" w:rsidP="007D1871">
            <w:pPr>
              <w:pStyle w:val="ConsPlusNormal"/>
              <w:jc w:val="both"/>
            </w:pPr>
            <w:r>
              <w:t>Классифицировать взаимное расположение прямых и плоскостей в пространстве</w:t>
            </w:r>
          </w:p>
        </w:tc>
      </w:tr>
      <w:tr w:rsidR="004D7305" w:rsidRPr="00F236E7" w14:paraId="46042C9F" w14:textId="77777777" w:rsidTr="007D1871">
        <w:tc>
          <w:tcPr>
            <w:tcW w:w="1701" w:type="dxa"/>
            <w:vAlign w:val="center"/>
          </w:tcPr>
          <w:p w14:paraId="29644D40" w14:textId="77777777" w:rsidR="004D7305" w:rsidRDefault="004D7305" w:rsidP="007D1871">
            <w:pPr>
              <w:pStyle w:val="ConsPlusNormal"/>
              <w:jc w:val="center"/>
            </w:pPr>
            <w:r>
              <w:t>7.5</w:t>
            </w:r>
          </w:p>
        </w:tc>
        <w:tc>
          <w:tcPr>
            <w:tcW w:w="7370" w:type="dxa"/>
          </w:tcPr>
          <w:p w14:paraId="07F46645" w14:textId="77777777" w:rsidR="004D7305" w:rsidRDefault="004D7305" w:rsidP="007D1871">
            <w:pPr>
              <w:pStyle w:val="ConsPlusNormal"/>
              <w:jc w:val="both"/>
            </w:pPr>
            <w: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4D7305" w:rsidRPr="00F236E7" w14:paraId="19E344A9" w14:textId="77777777" w:rsidTr="007D1871">
        <w:tc>
          <w:tcPr>
            <w:tcW w:w="1701" w:type="dxa"/>
            <w:vAlign w:val="center"/>
          </w:tcPr>
          <w:p w14:paraId="2930BB83" w14:textId="77777777" w:rsidR="004D7305" w:rsidRDefault="004D7305" w:rsidP="007D1871">
            <w:pPr>
              <w:pStyle w:val="ConsPlusNormal"/>
              <w:jc w:val="center"/>
            </w:pPr>
            <w:r>
              <w:t>7.6</w:t>
            </w:r>
          </w:p>
        </w:tc>
        <w:tc>
          <w:tcPr>
            <w:tcW w:w="7370" w:type="dxa"/>
          </w:tcPr>
          <w:p w14:paraId="4D964BB5" w14:textId="77777777" w:rsidR="004D7305" w:rsidRDefault="004D7305" w:rsidP="007D1871">
            <w:pPr>
              <w:pStyle w:val="ConsPlusNormal"/>
              <w:jc w:val="both"/>
            </w:pPr>
            <w:r>
              <w:t>Оперировать понятиями: многогранник, выпуклый и невыпуклый многогранник, элементы многогранника, правильный многогранник</w:t>
            </w:r>
          </w:p>
        </w:tc>
      </w:tr>
      <w:tr w:rsidR="004D7305" w:rsidRPr="00F236E7" w14:paraId="341A8737" w14:textId="77777777" w:rsidTr="007D1871">
        <w:tc>
          <w:tcPr>
            <w:tcW w:w="1701" w:type="dxa"/>
            <w:vAlign w:val="center"/>
          </w:tcPr>
          <w:p w14:paraId="3ECDBC12" w14:textId="77777777" w:rsidR="004D7305" w:rsidRDefault="004D7305" w:rsidP="007D1871">
            <w:pPr>
              <w:pStyle w:val="ConsPlusNormal"/>
              <w:jc w:val="center"/>
            </w:pPr>
            <w:r>
              <w:t>7.7</w:t>
            </w:r>
          </w:p>
        </w:tc>
        <w:tc>
          <w:tcPr>
            <w:tcW w:w="7370" w:type="dxa"/>
          </w:tcPr>
          <w:p w14:paraId="75B4CC9D" w14:textId="77777777" w:rsidR="004D7305" w:rsidRDefault="004D7305" w:rsidP="007D1871">
            <w:pPr>
              <w:pStyle w:val="ConsPlusNormal"/>
              <w:jc w:val="both"/>
            </w:pPr>
            <w:r>
              <w:t>Распознавать основные виды многогранников (пирамида, призма, прямоугольный параллелепипед, куб)</w:t>
            </w:r>
          </w:p>
        </w:tc>
      </w:tr>
      <w:tr w:rsidR="004D7305" w:rsidRPr="00F236E7" w14:paraId="2E4A51D9" w14:textId="77777777" w:rsidTr="007D1871">
        <w:tc>
          <w:tcPr>
            <w:tcW w:w="1701" w:type="dxa"/>
            <w:vAlign w:val="center"/>
          </w:tcPr>
          <w:p w14:paraId="78C21D46" w14:textId="77777777" w:rsidR="004D7305" w:rsidRDefault="004D7305" w:rsidP="007D1871">
            <w:pPr>
              <w:pStyle w:val="ConsPlusNormal"/>
              <w:jc w:val="center"/>
            </w:pPr>
            <w:r>
              <w:t>7.8</w:t>
            </w:r>
          </w:p>
        </w:tc>
        <w:tc>
          <w:tcPr>
            <w:tcW w:w="7370" w:type="dxa"/>
          </w:tcPr>
          <w:p w14:paraId="49E9ED88" w14:textId="77777777" w:rsidR="004D7305" w:rsidRDefault="004D7305" w:rsidP="007D1871">
            <w:pPr>
              <w:pStyle w:val="ConsPlusNormal"/>
              <w:jc w:val="both"/>
            </w:pPr>
            <w: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4D7305" w:rsidRPr="00F236E7" w14:paraId="49D5126B" w14:textId="77777777" w:rsidTr="007D1871">
        <w:tc>
          <w:tcPr>
            <w:tcW w:w="1701" w:type="dxa"/>
            <w:vAlign w:val="center"/>
          </w:tcPr>
          <w:p w14:paraId="7432CAB2" w14:textId="77777777" w:rsidR="004D7305" w:rsidRDefault="004D7305" w:rsidP="007D1871">
            <w:pPr>
              <w:pStyle w:val="ConsPlusNormal"/>
              <w:jc w:val="center"/>
            </w:pPr>
            <w:r>
              <w:t>7.9</w:t>
            </w:r>
          </w:p>
        </w:tc>
        <w:tc>
          <w:tcPr>
            <w:tcW w:w="7370" w:type="dxa"/>
          </w:tcPr>
          <w:p w14:paraId="5B96F8D6" w14:textId="77777777" w:rsidR="004D7305" w:rsidRDefault="004D7305" w:rsidP="007D1871">
            <w:pPr>
              <w:pStyle w:val="ConsPlusNormal"/>
              <w:jc w:val="both"/>
            </w:pPr>
            <w:r>
              <w:t>Оперировать понятиями: секущая плоскость, сечение многогранников</w:t>
            </w:r>
          </w:p>
        </w:tc>
      </w:tr>
      <w:tr w:rsidR="004D7305" w:rsidRPr="00F236E7" w14:paraId="2EF7BDA9" w14:textId="77777777" w:rsidTr="007D1871">
        <w:tc>
          <w:tcPr>
            <w:tcW w:w="1701" w:type="dxa"/>
            <w:vAlign w:val="center"/>
          </w:tcPr>
          <w:p w14:paraId="0E306333" w14:textId="77777777" w:rsidR="004D7305" w:rsidRDefault="004D7305" w:rsidP="007D1871">
            <w:pPr>
              <w:pStyle w:val="ConsPlusNormal"/>
              <w:jc w:val="center"/>
            </w:pPr>
            <w:r>
              <w:t>7.10</w:t>
            </w:r>
          </w:p>
        </w:tc>
        <w:tc>
          <w:tcPr>
            <w:tcW w:w="7370" w:type="dxa"/>
          </w:tcPr>
          <w:p w14:paraId="715A4436" w14:textId="77777777" w:rsidR="004D7305" w:rsidRDefault="004D7305" w:rsidP="007D1871">
            <w:pPr>
              <w:pStyle w:val="ConsPlusNormal"/>
              <w:jc w:val="both"/>
            </w:pPr>
            <w:r>
              <w:t>Объяснять принципы построения сечений многогранников, используя метод следов</w:t>
            </w:r>
          </w:p>
        </w:tc>
      </w:tr>
      <w:tr w:rsidR="004D7305" w:rsidRPr="00F236E7" w14:paraId="1B8BE450" w14:textId="77777777" w:rsidTr="007D1871">
        <w:tc>
          <w:tcPr>
            <w:tcW w:w="1701" w:type="dxa"/>
            <w:vAlign w:val="center"/>
          </w:tcPr>
          <w:p w14:paraId="7133C18D" w14:textId="77777777" w:rsidR="004D7305" w:rsidRDefault="004D7305" w:rsidP="007D1871">
            <w:pPr>
              <w:pStyle w:val="ConsPlusNormal"/>
              <w:jc w:val="center"/>
            </w:pPr>
            <w:r>
              <w:t>7.11</w:t>
            </w:r>
          </w:p>
        </w:tc>
        <w:tc>
          <w:tcPr>
            <w:tcW w:w="7370" w:type="dxa"/>
          </w:tcPr>
          <w:p w14:paraId="69953129" w14:textId="77777777" w:rsidR="004D7305" w:rsidRDefault="004D7305" w:rsidP="007D1871">
            <w:pPr>
              <w:pStyle w:val="ConsPlusNormal"/>
              <w:jc w:val="both"/>
            </w:pPr>
            <w:r>
              <w:t>Строить сечения многогранников методом следов, выполнять (выносные) плоские чертежи из рисунков простых объемных фигур: вид сверху, сбоку, снизу</w:t>
            </w:r>
          </w:p>
        </w:tc>
      </w:tr>
      <w:tr w:rsidR="004D7305" w:rsidRPr="00F236E7" w14:paraId="0CCDD8C8" w14:textId="77777777" w:rsidTr="007D1871">
        <w:tc>
          <w:tcPr>
            <w:tcW w:w="1701" w:type="dxa"/>
            <w:vAlign w:val="center"/>
          </w:tcPr>
          <w:p w14:paraId="60C2928C" w14:textId="77777777" w:rsidR="004D7305" w:rsidRDefault="004D7305" w:rsidP="007D1871">
            <w:pPr>
              <w:pStyle w:val="ConsPlusNormal"/>
              <w:jc w:val="center"/>
            </w:pPr>
            <w:r>
              <w:t>7.12</w:t>
            </w:r>
          </w:p>
        </w:tc>
        <w:tc>
          <w:tcPr>
            <w:tcW w:w="7370" w:type="dxa"/>
          </w:tcPr>
          <w:p w14:paraId="237CFB9F" w14:textId="77777777" w:rsidR="004D7305" w:rsidRDefault="004D7305"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4D7305" w:rsidRPr="00F236E7" w14:paraId="4D44E044" w14:textId="77777777" w:rsidTr="007D1871">
        <w:tc>
          <w:tcPr>
            <w:tcW w:w="1701" w:type="dxa"/>
            <w:vAlign w:val="center"/>
          </w:tcPr>
          <w:p w14:paraId="50023836" w14:textId="77777777" w:rsidR="004D7305" w:rsidRDefault="004D7305" w:rsidP="007D1871">
            <w:pPr>
              <w:pStyle w:val="ConsPlusNormal"/>
              <w:jc w:val="center"/>
            </w:pPr>
            <w:r>
              <w:t>7.13</w:t>
            </w:r>
          </w:p>
        </w:tc>
        <w:tc>
          <w:tcPr>
            <w:tcW w:w="7370" w:type="dxa"/>
          </w:tcPr>
          <w:p w14:paraId="00335B5E" w14:textId="77777777" w:rsidR="004D7305" w:rsidRDefault="004D7305" w:rsidP="007D1871">
            <w:pPr>
              <w:pStyle w:val="ConsPlusNormal"/>
              <w:jc w:val="both"/>
            </w:pPr>
            <w:r>
              <w:t xml:space="preserve">Решать задачи на нахождение геометрических величин по образцам </w:t>
            </w:r>
            <w:r>
              <w:lastRenderedPageBreak/>
              <w:t>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4D7305" w:rsidRPr="00F236E7" w14:paraId="00325295" w14:textId="77777777" w:rsidTr="007D1871">
        <w:tc>
          <w:tcPr>
            <w:tcW w:w="1701" w:type="dxa"/>
            <w:vAlign w:val="center"/>
          </w:tcPr>
          <w:p w14:paraId="665C769B" w14:textId="77777777" w:rsidR="004D7305" w:rsidRDefault="004D7305" w:rsidP="007D1871">
            <w:pPr>
              <w:pStyle w:val="ConsPlusNormal"/>
              <w:jc w:val="center"/>
            </w:pPr>
            <w:r>
              <w:lastRenderedPageBreak/>
              <w:t>7.14</w:t>
            </w:r>
          </w:p>
        </w:tc>
        <w:tc>
          <w:tcPr>
            <w:tcW w:w="7370" w:type="dxa"/>
          </w:tcPr>
          <w:p w14:paraId="043F01BD" w14:textId="77777777" w:rsidR="004D7305" w:rsidRDefault="004D7305" w:rsidP="007D1871">
            <w:pPr>
              <w:pStyle w:val="ConsPlusNormal"/>
              <w:jc w:val="both"/>
            </w:pPr>
            <w: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tc>
      </w:tr>
      <w:tr w:rsidR="004D7305" w:rsidRPr="00F236E7" w14:paraId="359454DC" w14:textId="77777777" w:rsidTr="007D1871">
        <w:tc>
          <w:tcPr>
            <w:tcW w:w="1701" w:type="dxa"/>
            <w:vAlign w:val="center"/>
          </w:tcPr>
          <w:p w14:paraId="2596C3F8" w14:textId="77777777" w:rsidR="004D7305" w:rsidRDefault="004D7305" w:rsidP="007D1871">
            <w:pPr>
              <w:pStyle w:val="ConsPlusNormal"/>
              <w:jc w:val="center"/>
            </w:pPr>
            <w:r>
              <w:t>7.15</w:t>
            </w:r>
          </w:p>
        </w:tc>
        <w:tc>
          <w:tcPr>
            <w:tcW w:w="7370" w:type="dxa"/>
          </w:tcPr>
          <w:p w14:paraId="23E8D085" w14:textId="77777777" w:rsidR="004D7305" w:rsidRDefault="004D7305" w:rsidP="007D1871">
            <w:pPr>
              <w:pStyle w:val="ConsPlusNormal"/>
              <w:jc w:val="both"/>
            </w:pPr>
            <w:r>
              <w:t>Оперировать понятиями: симметрия в пространстве, центр, ось и плоскость симметрии, центр, ось и плоскость симметрии фигуры</w:t>
            </w:r>
          </w:p>
        </w:tc>
      </w:tr>
      <w:tr w:rsidR="004D7305" w:rsidRPr="00F236E7" w14:paraId="3ECC6B76" w14:textId="77777777" w:rsidTr="007D1871">
        <w:tc>
          <w:tcPr>
            <w:tcW w:w="1701" w:type="dxa"/>
            <w:vAlign w:val="center"/>
          </w:tcPr>
          <w:p w14:paraId="16884DE5" w14:textId="77777777" w:rsidR="004D7305" w:rsidRDefault="004D7305" w:rsidP="007D1871">
            <w:pPr>
              <w:pStyle w:val="ConsPlusNormal"/>
              <w:jc w:val="center"/>
            </w:pPr>
            <w:r>
              <w:t>7.16</w:t>
            </w:r>
          </w:p>
        </w:tc>
        <w:tc>
          <w:tcPr>
            <w:tcW w:w="7370" w:type="dxa"/>
          </w:tcPr>
          <w:p w14:paraId="06211918" w14:textId="77777777" w:rsidR="004D7305" w:rsidRDefault="004D7305" w:rsidP="007D1871">
            <w:pPr>
              <w:pStyle w:val="ConsPlusNormal"/>
              <w:jc w:val="both"/>
            </w:pPr>
            <w: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4D7305" w:rsidRPr="00F236E7" w14:paraId="74271D5A" w14:textId="77777777" w:rsidTr="007D1871">
        <w:tc>
          <w:tcPr>
            <w:tcW w:w="1701" w:type="dxa"/>
            <w:vAlign w:val="center"/>
          </w:tcPr>
          <w:p w14:paraId="43435B1E" w14:textId="77777777" w:rsidR="004D7305" w:rsidRDefault="004D7305" w:rsidP="007D1871">
            <w:pPr>
              <w:pStyle w:val="ConsPlusNormal"/>
              <w:jc w:val="center"/>
            </w:pPr>
            <w:r>
              <w:t>7.17</w:t>
            </w:r>
          </w:p>
        </w:tc>
        <w:tc>
          <w:tcPr>
            <w:tcW w:w="7370" w:type="dxa"/>
          </w:tcPr>
          <w:p w14:paraId="0A0B7228" w14:textId="77777777" w:rsidR="004D7305" w:rsidRDefault="004D7305" w:rsidP="007D1871">
            <w:pPr>
              <w:pStyle w:val="ConsPlusNormal"/>
              <w:jc w:val="both"/>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4D7305" w:rsidRPr="00F236E7" w14:paraId="11D5FB4B" w14:textId="77777777" w:rsidTr="007D1871">
        <w:tc>
          <w:tcPr>
            <w:tcW w:w="1701" w:type="dxa"/>
            <w:vAlign w:val="center"/>
          </w:tcPr>
          <w:p w14:paraId="1B9E0813" w14:textId="77777777" w:rsidR="004D7305" w:rsidRDefault="004D7305" w:rsidP="007D1871">
            <w:pPr>
              <w:pStyle w:val="ConsPlusNormal"/>
              <w:jc w:val="center"/>
            </w:pPr>
            <w:r>
              <w:t>7.18</w:t>
            </w:r>
          </w:p>
        </w:tc>
        <w:tc>
          <w:tcPr>
            <w:tcW w:w="7370" w:type="dxa"/>
          </w:tcPr>
          <w:p w14:paraId="18A8767B" w14:textId="77777777" w:rsidR="004D7305" w:rsidRDefault="004D7305" w:rsidP="007D1871">
            <w:pPr>
              <w:pStyle w:val="ConsPlusNormal"/>
              <w:jc w:val="both"/>
            </w:pPr>
            <w:r>
              <w:t>Применять простейшие программные средства и электронно-коммуникационные системы при решении стереометрических задач</w:t>
            </w:r>
          </w:p>
        </w:tc>
      </w:tr>
      <w:tr w:rsidR="004D7305" w:rsidRPr="00F236E7" w14:paraId="16E5E739" w14:textId="77777777" w:rsidTr="007D1871">
        <w:tc>
          <w:tcPr>
            <w:tcW w:w="1701" w:type="dxa"/>
            <w:vAlign w:val="center"/>
          </w:tcPr>
          <w:p w14:paraId="59161EF9" w14:textId="77777777" w:rsidR="004D7305" w:rsidRDefault="004D7305" w:rsidP="007D1871">
            <w:pPr>
              <w:pStyle w:val="ConsPlusNormal"/>
              <w:jc w:val="center"/>
            </w:pPr>
            <w:r>
              <w:t>7.19</w:t>
            </w:r>
          </w:p>
        </w:tc>
        <w:tc>
          <w:tcPr>
            <w:tcW w:w="7370" w:type="dxa"/>
          </w:tcPr>
          <w:p w14:paraId="40AF0F2C" w14:textId="77777777" w:rsidR="004D7305" w:rsidRDefault="004D7305" w:rsidP="007D1871">
            <w:pPr>
              <w:pStyle w:val="ConsPlusNormal"/>
              <w:jc w:val="both"/>
            </w:pPr>
            <w:r>
              <w:t>Приводить примеры математических закономерностей в природе и жизни, распознавать проявление законов геометрии в искусстве</w:t>
            </w:r>
          </w:p>
        </w:tc>
      </w:tr>
      <w:tr w:rsidR="004D7305" w:rsidRPr="00F236E7" w14:paraId="4AE29236" w14:textId="77777777" w:rsidTr="007D1871">
        <w:tc>
          <w:tcPr>
            <w:tcW w:w="1701" w:type="dxa"/>
            <w:vAlign w:val="center"/>
          </w:tcPr>
          <w:p w14:paraId="0CE44030" w14:textId="77777777" w:rsidR="004D7305" w:rsidRDefault="004D7305" w:rsidP="007D1871">
            <w:pPr>
              <w:pStyle w:val="ConsPlusNormal"/>
              <w:jc w:val="center"/>
            </w:pPr>
            <w:r>
              <w:t>7.20</w:t>
            </w:r>
          </w:p>
        </w:tc>
        <w:tc>
          <w:tcPr>
            <w:tcW w:w="7370" w:type="dxa"/>
          </w:tcPr>
          <w:p w14:paraId="2B7F3A0B" w14:textId="77777777" w:rsidR="004D7305" w:rsidRDefault="004D7305" w:rsidP="007D1871">
            <w:pPr>
              <w:pStyle w:val="ConsPlusNormal"/>
              <w:jc w:val="both"/>
            </w:pPr>
            <w: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710FEFC4" w14:textId="77777777" w:rsidR="004D7305" w:rsidRDefault="004D7305" w:rsidP="004D7305">
      <w:pPr>
        <w:pStyle w:val="ConsPlusNormal"/>
        <w:jc w:val="both"/>
      </w:pPr>
    </w:p>
    <w:p w14:paraId="0B6E1D5B" w14:textId="77777777" w:rsidR="004D7305" w:rsidRPr="00F236E7" w:rsidRDefault="004D7305" w:rsidP="004D7305">
      <w:pPr>
        <w:pStyle w:val="ConsPlusNormal"/>
        <w:jc w:val="center"/>
        <w:rPr>
          <w:b/>
          <w:bCs/>
          <w:sz w:val="28"/>
          <w:szCs w:val="28"/>
        </w:rPr>
      </w:pPr>
      <w:r w:rsidRPr="00F236E7">
        <w:rPr>
          <w:b/>
          <w:bCs/>
          <w:sz w:val="28"/>
          <w:szCs w:val="28"/>
        </w:rPr>
        <w:t>Проверяемые элементы содержания (10 класс)</w:t>
      </w:r>
    </w:p>
    <w:p w14:paraId="1A68D5F2" w14:textId="77777777" w:rsidR="004D7305" w:rsidRDefault="004D7305" w:rsidP="004D730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4D7305" w14:paraId="4C9F8752" w14:textId="77777777" w:rsidTr="007D1871">
        <w:tc>
          <w:tcPr>
            <w:tcW w:w="1077" w:type="dxa"/>
          </w:tcPr>
          <w:p w14:paraId="42E46CFF" w14:textId="77777777" w:rsidR="004D7305" w:rsidRDefault="004D7305" w:rsidP="007D1871">
            <w:pPr>
              <w:pStyle w:val="ConsPlusNormal"/>
              <w:jc w:val="center"/>
            </w:pPr>
            <w:r>
              <w:t>Код</w:t>
            </w:r>
          </w:p>
        </w:tc>
        <w:tc>
          <w:tcPr>
            <w:tcW w:w="7994" w:type="dxa"/>
          </w:tcPr>
          <w:p w14:paraId="5036426F" w14:textId="77777777" w:rsidR="004D7305" w:rsidRDefault="004D7305" w:rsidP="007D1871">
            <w:pPr>
              <w:pStyle w:val="ConsPlusNormal"/>
              <w:jc w:val="center"/>
            </w:pPr>
            <w:r>
              <w:t>Проверяемый элемент содержания</w:t>
            </w:r>
          </w:p>
        </w:tc>
      </w:tr>
      <w:tr w:rsidR="004D7305" w14:paraId="397D18DB" w14:textId="77777777" w:rsidTr="007D1871">
        <w:tc>
          <w:tcPr>
            <w:tcW w:w="1077" w:type="dxa"/>
            <w:vAlign w:val="center"/>
          </w:tcPr>
          <w:p w14:paraId="1F173D51" w14:textId="77777777" w:rsidR="004D7305" w:rsidRDefault="004D7305" w:rsidP="007D1871">
            <w:pPr>
              <w:pStyle w:val="ConsPlusNormal"/>
              <w:jc w:val="center"/>
            </w:pPr>
            <w:r>
              <w:t>1</w:t>
            </w:r>
          </w:p>
        </w:tc>
        <w:tc>
          <w:tcPr>
            <w:tcW w:w="7994" w:type="dxa"/>
            <w:vAlign w:val="center"/>
          </w:tcPr>
          <w:p w14:paraId="59980ED0" w14:textId="77777777" w:rsidR="004D7305" w:rsidRDefault="004D7305" w:rsidP="007D1871">
            <w:pPr>
              <w:pStyle w:val="ConsPlusNormal"/>
              <w:jc w:val="both"/>
            </w:pPr>
            <w:r>
              <w:t>Числа и вычисления</w:t>
            </w:r>
          </w:p>
        </w:tc>
      </w:tr>
      <w:tr w:rsidR="004D7305" w:rsidRPr="00F236E7" w14:paraId="2CC995B8" w14:textId="77777777" w:rsidTr="007D1871">
        <w:tc>
          <w:tcPr>
            <w:tcW w:w="1077" w:type="dxa"/>
            <w:vAlign w:val="center"/>
          </w:tcPr>
          <w:p w14:paraId="0F2F547D" w14:textId="77777777" w:rsidR="004D7305" w:rsidRDefault="004D7305" w:rsidP="007D1871">
            <w:pPr>
              <w:pStyle w:val="ConsPlusNormal"/>
              <w:jc w:val="center"/>
            </w:pPr>
            <w:r>
              <w:t>1.1</w:t>
            </w:r>
          </w:p>
        </w:tc>
        <w:tc>
          <w:tcPr>
            <w:tcW w:w="7994" w:type="dxa"/>
            <w:vAlign w:val="center"/>
          </w:tcPr>
          <w:p w14:paraId="25C90B77" w14:textId="77777777" w:rsidR="004D7305" w:rsidRDefault="004D7305" w:rsidP="007D1871">
            <w:pPr>
              <w:pStyle w:val="ConsPlusNormal"/>
              <w:jc w:val="both"/>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tc>
      </w:tr>
      <w:tr w:rsidR="004D7305" w14:paraId="670FE00D" w14:textId="77777777" w:rsidTr="007D1871">
        <w:tc>
          <w:tcPr>
            <w:tcW w:w="1077" w:type="dxa"/>
            <w:vAlign w:val="center"/>
          </w:tcPr>
          <w:p w14:paraId="4C81843E" w14:textId="77777777" w:rsidR="004D7305" w:rsidRDefault="004D7305" w:rsidP="007D1871">
            <w:pPr>
              <w:pStyle w:val="ConsPlusNormal"/>
              <w:jc w:val="center"/>
            </w:pPr>
            <w:r>
              <w:t>1.2</w:t>
            </w:r>
          </w:p>
        </w:tc>
        <w:tc>
          <w:tcPr>
            <w:tcW w:w="7994" w:type="dxa"/>
            <w:vAlign w:val="center"/>
          </w:tcPr>
          <w:p w14:paraId="1FBB148B" w14:textId="77777777" w:rsidR="004D7305" w:rsidRDefault="004D7305" w:rsidP="007D1871">
            <w:pPr>
              <w:pStyle w:val="ConsPlusNormal"/>
              <w:jc w:val="both"/>
            </w:pPr>
            <w: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r>
      <w:tr w:rsidR="004D7305" w:rsidRPr="00F236E7" w14:paraId="6EF5B5CD" w14:textId="77777777" w:rsidTr="007D1871">
        <w:tc>
          <w:tcPr>
            <w:tcW w:w="1077" w:type="dxa"/>
            <w:vAlign w:val="center"/>
          </w:tcPr>
          <w:p w14:paraId="67133E78" w14:textId="77777777" w:rsidR="004D7305" w:rsidRDefault="004D7305" w:rsidP="007D1871">
            <w:pPr>
              <w:pStyle w:val="ConsPlusNormal"/>
              <w:jc w:val="center"/>
            </w:pPr>
            <w:r>
              <w:t>1.3</w:t>
            </w:r>
          </w:p>
        </w:tc>
        <w:tc>
          <w:tcPr>
            <w:tcW w:w="7994" w:type="dxa"/>
            <w:vAlign w:val="center"/>
          </w:tcPr>
          <w:p w14:paraId="68506313" w14:textId="77777777" w:rsidR="004D7305" w:rsidRDefault="004D7305" w:rsidP="007D1871">
            <w:pPr>
              <w:pStyle w:val="ConsPlusNormal"/>
              <w:jc w:val="both"/>
            </w:pPr>
            <w:r>
              <w:t xml:space="preserve">Степень с целым показателем. Стандартная форма записи действительного </w:t>
            </w:r>
            <w:r>
              <w:lastRenderedPageBreak/>
              <w:t>числа. Использование подходящей формы записи действительных чисел для решения практических задач и представления данных</w:t>
            </w:r>
          </w:p>
        </w:tc>
      </w:tr>
      <w:tr w:rsidR="004D7305" w:rsidRPr="00F236E7" w14:paraId="50314CD4" w14:textId="77777777" w:rsidTr="007D1871">
        <w:tc>
          <w:tcPr>
            <w:tcW w:w="1077" w:type="dxa"/>
            <w:vAlign w:val="center"/>
          </w:tcPr>
          <w:p w14:paraId="634C7ADF" w14:textId="77777777" w:rsidR="004D7305" w:rsidRDefault="004D7305" w:rsidP="007D1871">
            <w:pPr>
              <w:pStyle w:val="ConsPlusNormal"/>
              <w:jc w:val="center"/>
            </w:pPr>
            <w:r>
              <w:lastRenderedPageBreak/>
              <w:t>1.4</w:t>
            </w:r>
          </w:p>
        </w:tc>
        <w:tc>
          <w:tcPr>
            <w:tcW w:w="7994" w:type="dxa"/>
            <w:vAlign w:val="center"/>
          </w:tcPr>
          <w:p w14:paraId="0812B187" w14:textId="77777777" w:rsidR="004D7305" w:rsidRDefault="004D7305" w:rsidP="007D1871">
            <w:pPr>
              <w:pStyle w:val="ConsPlusNormal"/>
              <w:jc w:val="both"/>
            </w:pPr>
            <w:r>
              <w:t>Арифметический корень натуральной степени. Действия с арифметическими корнями натуральной степени</w:t>
            </w:r>
          </w:p>
        </w:tc>
      </w:tr>
      <w:tr w:rsidR="004D7305" w:rsidRPr="00F236E7" w14:paraId="221EAC0A" w14:textId="77777777" w:rsidTr="007D1871">
        <w:tc>
          <w:tcPr>
            <w:tcW w:w="1077" w:type="dxa"/>
            <w:vAlign w:val="center"/>
          </w:tcPr>
          <w:p w14:paraId="0E5D311E" w14:textId="77777777" w:rsidR="004D7305" w:rsidRDefault="004D7305" w:rsidP="007D1871">
            <w:pPr>
              <w:pStyle w:val="ConsPlusNormal"/>
              <w:jc w:val="center"/>
            </w:pPr>
            <w:r>
              <w:t>1.5</w:t>
            </w:r>
          </w:p>
        </w:tc>
        <w:tc>
          <w:tcPr>
            <w:tcW w:w="7994" w:type="dxa"/>
            <w:vAlign w:val="center"/>
          </w:tcPr>
          <w:p w14:paraId="2832060B" w14:textId="77777777" w:rsidR="004D7305" w:rsidRDefault="004D7305" w:rsidP="007D1871">
            <w:pPr>
              <w:pStyle w:val="ConsPlusNormal"/>
              <w:jc w:val="both"/>
            </w:pPr>
            <w:r>
              <w:t>Синус, косинус и тангенс числового аргумента. Арксинус, арккосинус, арктангенс числового аргумента</w:t>
            </w:r>
          </w:p>
        </w:tc>
      </w:tr>
      <w:tr w:rsidR="004D7305" w14:paraId="78D04BE9" w14:textId="77777777" w:rsidTr="007D1871">
        <w:tc>
          <w:tcPr>
            <w:tcW w:w="1077" w:type="dxa"/>
            <w:vAlign w:val="center"/>
          </w:tcPr>
          <w:p w14:paraId="0DBABF85" w14:textId="77777777" w:rsidR="004D7305" w:rsidRDefault="004D7305" w:rsidP="007D1871">
            <w:pPr>
              <w:pStyle w:val="ConsPlusNormal"/>
              <w:jc w:val="center"/>
            </w:pPr>
            <w:r>
              <w:t>2</w:t>
            </w:r>
          </w:p>
        </w:tc>
        <w:tc>
          <w:tcPr>
            <w:tcW w:w="7994" w:type="dxa"/>
            <w:vAlign w:val="center"/>
          </w:tcPr>
          <w:p w14:paraId="50521A85" w14:textId="77777777" w:rsidR="004D7305" w:rsidRDefault="004D7305" w:rsidP="007D1871">
            <w:pPr>
              <w:pStyle w:val="ConsPlusNormal"/>
              <w:jc w:val="both"/>
            </w:pPr>
            <w:r>
              <w:t>Уравнения и неравенства</w:t>
            </w:r>
          </w:p>
        </w:tc>
      </w:tr>
      <w:tr w:rsidR="004D7305" w14:paraId="3C4EBE4F" w14:textId="77777777" w:rsidTr="007D1871">
        <w:tc>
          <w:tcPr>
            <w:tcW w:w="1077" w:type="dxa"/>
            <w:vAlign w:val="center"/>
          </w:tcPr>
          <w:p w14:paraId="69FD238D" w14:textId="77777777" w:rsidR="004D7305" w:rsidRDefault="004D7305" w:rsidP="007D1871">
            <w:pPr>
              <w:pStyle w:val="ConsPlusNormal"/>
              <w:jc w:val="center"/>
            </w:pPr>
            <w:r>
              <w:t>2.1</w:t>
            </w:r>
          </w:p>
        </w:tc>
        <w:tc>
          <w:tcPr>
            <w:tcW w:w="7994" w:type="dxa"/>
            <w:vAlign w:val="center"/>
          </w:tcPr>
          <w:p w14:paraId="2F49C672" w14:textId="77777777" w:rsidR="004D7305" w:rsidRDefault="004D7305" w:rsidP="007D1871">
            <w:pPr>
              <w:pStyle w:val="ConsPlusNormal"/>
              <w:jc w:val="both"/>
            </w:pPr>
            <w:r>
              <w:t>Тождества и тождественные преобразования</w:t>
            </w:r>
          </w:p>
        </w:tc>
      </w:tr>
      <w:tr w:rsidR="004D7305" w:rsidRPr="00F236E7" w14:paraId="3707F221" w14:textId="77777777" w:rsidTr="007D1871">
        <w:tc>
          <w:tcPr>
            <w:tcW w:w="1077" w:type="dxa"/>
            <w:vAlign w:val="center"/>
          </w:tcPr>
          <w:p w14:paraId="33E7ADB3" w14:textId="77777777" w:rsidR="004D7305" w:rsidRDefault="004D7305" w:rsidP="007D1871">
            <w:pPr>
              <w:pStyle w:val="ConsPlusNormal"/>
              <w:jc w:val="center"/>
            </w:pPr>
            <w:r>
              <w:t>2.2</w:t>
            </w:r>
          </w:p>
        </w:tc>
        <w:tc>
          <w:tcPr>
            <w:tcW w:w="7994" w:type="dxa"/>
            <w:vAlign w:val="center"/>
          </w:tcPr>
          <w:p w14:paraId="59FF6D10" w14:textId="77777777" w:rsidR="004D7305" w:rsidRDefault="004D7305" w:rsidP="007D1871">
            <w:pPr>
              <w:pStyle w:val="ConsPlusNormal"/>
              <w:jc w:val="both"/>
            </w:pPr>
            <w:r>
              <w:t>Преобразование тригонометрических выражений. Основные тригонометрические формулы</w:t>
            </w:r>
          </w:p>
        </w:tc>
      </w:tr>
      <w:tr w:rsidR="004D7305" w14:paraId="519673CD" w14:textId="77777777" w:rsidTr="007D1871">
        <w:tc>
          <w:tcPr>
            <w:tcW w:w="1077" w:type="dxa"/>
            <w:vAlign w:val="center"/>
          </w:tcPr>
          <w:p w14:paraId="46E0A45E" w14:textId="77777777" w:rsidR="004D7305" w:rsidRDefault="004D7305" w:rsidP="007D1871">
            <w:pPr>
              <w:pStyle w:val="ConsPlusNormal"/>
              <w:jc w:val="center"/>
            </w:pPr>
            <w:r>
              <w:t>2.3</w:t>
            </w:r>
          </w:p>
        </w:tc>
        <w:tc>
          <w:tcPr>
            <w:tcW w:w="7994" w:type="dxa"/>
            <w:vAlign w:val="center"/>
          </w:tcPr>
          <w:p w14:paraId="330E95D2" w14:textId="77777777" w:rsidR="004D7305" w:rsidRDefault="004D7305" w:rsidP="007D1871">
            <w:pPr>
              <w:pStyle w:val="ConsPlusNormal"/>
              <w:jc w:val="both"/>
            </w:pPr>
            <w:r>
              <w:t>Уравнение, корень уравнения. Неравенство, решение неравенства. Метод интервалов</w:t>
            </w:r>
          </w:p>
        </w:tc>
      </w:tr>
      <w:tr w:rsidR="004D7305" w:rsidRPr="00F236E7" w14:paraId="05F11513" w14:textId="77777777" w:rsidTr="007D1871">
        <w:tc>
          <w:tcPr>
            <w:tcW w:w="1077" w:type="dxa"/>
            <w:vAlign w:val="center"/>
          </w:tcPr>
          <w:p w14:paraId="13E56980" w14:textId="77777777" w:rsidR="004D7305" w:rsidRDefault="004D7305" w:rsidP="007D1871">
            <w:pPr>
              <w:pStyle w:val="ConsPlusNormal"/>
              <w:jc w:val="center"/>
            </w:pPr>
            <w:r>
              <w:t>2.4</w:t>
            </w:r>
          </w:p>
        </w:tc>
        <w:tc>
          <w:tcPr>
            <w:tcW w:w="7994" w:type="dxa"/>
            <w:vAlign w:val="center"/>
          </w:tcPr>
          <w:p w14:paraId="630D07CC" w14:textId="77777777" w:rsidR="004D7305" w:rsidRDefault="004D7305" w:rsidP="007D1871">
            <w:pPr>
              <w:pStyle w:val="ConsPlusNormal"/>
              <w:jc w:val="both"/>
            </w:pPr>
            <w:r>
              <w:t>Решение целых и дробно-рациональных уравнений и неравенств</w:t>
            </w:r>
          </w:p>
        </w:tc>
      </w:tr>
      <w:tr w:rsidR="004D7305" w:rsidRPr="00F236E7" w14:paraId="50EED7DC" w14:textId="77777777" w:rsidTr="007D1871">
        <w:tc>
          <w:tcPr>
            <w:tcW w:w="1077" w:type="dxa"/>
            <w:vAlign w:val="center"/>
          </w:tcPr>
          <w:p w14:paraId="0CC225F7" w14:textId="77777777" w:rsidR="004D7305" w:rsidRDefault="004D7305" w:rsidP="007D1871">
            <w:pPr>
              <w:pStyle w:val="ConsPlusNormal"/>
              <w:jc w:val="center"/>
            </w:pPr>
            <w:r>
              <w:t>2.5</w:t>
            </w:r>
          </w:p>
        </w:tc>
        <w:tc>
          <w:tcPr>
            <w:tcW w:w="7994" w:type="dxa"/>
            <w:vAlign w:val="center"/>
          </w:tcPr>
          <w:p w14:paraId="0F3720B7" w14:textId="77777777" w:rsidR="004D7305" w:rsidRDefault="004D7305" w:rsidP="007D1871">
            <w:pPr>
              <w:pStyle w:val="ConsPlusNormal"/>
              <w:jc w:val="both"/>
            </w:pPr>
            <w:r>
              <w:t>Решение иррациональных уравнений и неравенств</w:t>
            </w:r>
          </w:p>
        </w:tc>
      </w:tr>
      <w:tr w:rsidR="004D7305" w14:paraId="3FD55411" w14:textId="77777777" w:rsidTr="007D1871">
        <w:tc>
          <w:tcPr>
            <w:tcW w:w="1077" w:type="dxa"/>
            <w:vAlign w:val="center"/>
          </w:tcPr>
          <w:p w14:paraId="75DBE26B" w14:textId="77777777" w:rsidR="004D7305" w:rsidRDefault="004D7305" w:rsidP="007D1871">
            <w:pPr>
              <w:pStyle w:val="ConsPlusNormal"/>
              <w:jc w:val="center"/>
            </w:pPr>
            <w:r>
              <w:t>2.6</w:t>
            </w:r>
          </w:p>
        </w:tc>
        <w:tc>
          <w:tcPr>
            <w:tcW w:w="7994" w:type="dxa"/>
            <w:vAlign w:val="center"/>
          </w:tcPr>
          <w:p w14:paraId="0F8A185D" w14:textId="77777777" w:rsidR="004D7305" w:rsidRDefault="004D7305" w:rsidP="007D1871">
            <w:pPr>
              <w:pStyle w:val="ConsPlusNormal"/>
              <w:jc w:val="both"/>
            </w:pPr>
            <w:r>
              <w:t>Решение тригонометрических уравнений</w:t>
            </w:r>
          </w:p>
        </w:tc>
      </w:tr>
      <w:tr w:rsidR="004D7305" w:rsidRPr="00F236E7" w14:paraId="643F4884" w14:textId="77777777" w:rsidTr="007D1871">
        <w:tc>
          <w:tcPr>
            <w:tcW w:w="1077" w:type="dxa"/>
            <w:vAlign w:val="center"/>
          </w:tcPr>
          <w:p w14:paraId="7606F76D" w14:textId="77777777" w:rsidR="004D7305" w:rsidRDefault="004D7305" w:rsidP="007D1871">
            <w:pPr>
              <w:pStyle w:val="ConsPlusNormal"/>
              <w:jc w:val="center"/>
            </w:pPr>
            <w:r>
              <w:t>2.7</w:t>
            </w:r>
          </w:p>
        </w:tc>
        <w:tc>
          <w:tcPr>
            <w:tcW w:w="7994" w:type="dxa"/>
            <w:vAlign w:val="center"/>
          </w:tcPr>
          <w:p w14:paraId="044EF5FB" w14:textId="77777777" w:rsidR="004D7305" w:rsidRDefault="004D7305" w:rsidP="007D1871">
            <w:pPr>
              <w:pStyle w:val="ConsPlusNormal"/>
              <w:jc w:val="both"/>
            </w:pPr>
            <w:r>
              <w:t>Применение уравнений и неравенств к решению математических задач и задач из различных областей науки и реальной жизни</w:t>
            </w:r>
          </w:p>
        </w:tc>
      </w:tr>
      <w:tr w:rsidR="004D7305" w14:paraId="6B22A33C" w14:textId="77777777" w:rsidTr="007D1871">
        <w:tc>
          <w:tcPr>
            <w:tcW w:w="1077" w:type="dxa"/>
            <w:vAlign w:val="center"/>
          </w:tcPr>
          <w:p w14:paraId="6ACDE1D8" w14:textId="77777777" w:rsidR="004D7305" w:rsidRDefault="004D7305" w:rsidP="007D1871">
            <w:pPr>
              <w:pStyle w:val="ConsPlusNormal"/>
              <w:jc w:val="center"/>
            </w:pPr>
            <w:r>
              <w:t>3</w:t>
            </w:r>
          </w:p>
        </w:tc>
        <w:tc>
          <w:tcPr>
            <w:tcW w:w="7994" w:type="dxa"/>
            <w:vAlign w:val="center"/>
          </w:tcPr>
          <w:p w14:paraId="775DF8E7" w14:textId="77777777" w:rsidR="004D7305" w:rsidRDefault="004D7305" w:rsidP="007D1871">
            <w:pPr>
              <w:pStyle w:val="ConsPlusNormal"/>
              <w:jc w:val="both"/>
            </w:pPr>
            <w:r>
              <w:t>Функции и графики</w:t>
            </w:r>
          </w:p>
        </w:tc>
      </w:tr>
      <w:tr w:rsidR="004D7305" w14:paraId="4ADA58DF" w14:textId="77777777" w:rsidTr="007D1871">
        <w:tc>
          <w:tcPr>
            <w:tcW w:w="1077" w:type="dxa"/>
            <w:vAlign w:val="center"/>
          </w:tcPr>
          <w:p w14:paraId="2ADD359A" w14:textId="77777777" w:rsidR="004D7305" w:rsidRDefault="004D7305" w:rsidP="007D1871">
            <w:pPr>
              <w:pStyle w:val="ConsPlusNormal"/>
              <w:jc w:val="center"/>
            </w:pPr>
            <w:r>
              <w:t>3.1</w:t>
            </w:r>
          </w:p>
        </w:tc>
        <w:tc>
          <w:tcPr>
            <w:tcW w:w="7994" w:type="dxa"/>
            <w:vAlign w:val="center"/>
          </w:tcPr>
          <w:p w14:paraId="035E11B7" w14:textId="77777777" w:rsidR="004D7305" w:rsidRDefault="004D7305" w:rsidP="007D1871">
            <w:pPr>
              <w:pStyle w:val="ConsPlusNormal"/>
              <w:jc w:val="both"/>
            </w:pPr>
            <w:r>
              <w:t>Функция, способы задания функции. График функции. Взаимно обратные функции</w:t>
            </w:r>
          </w:p>
        </w:tc>
      </w:tr>
      <w:tr w:rsidR="004D7305" w:rsidRPr="00F236E7" w14:paraId="4EE4F4A0" w14:textId="77777777" w:rsidTr="007D1871">
        <w:tc>
          <w:tcPr>
            <w:tcW w:w="1077" w:type="dxa"/>
            <w:vAlign w:val="center"/>
          </w:tcPr>
          <w:p w14:paraId="3590301D" w14:textId="77777777" w:rsidR="004D7305" w:rsidRDefault="004D7305" w:rsidP="007D1871">
            <w:pPr>
              <w:pStyle w:val="ConsPlusNormal"/>
              <w:jc w:val="center"/>
            </w:pPr>
            <w:r>
              <w:t>3.2</w:t>
            </w:r>
          </w:p>
        </w:tc>
        <w:tc>
          <w:tcPr>
            <w:tcW w:w="7994" w:type="dxa"/>
            <w:vAlign w:val="center"/>
          </w:tcPr>
          <w:p w14:paraId="77929ED9" w14:textId="77777777" w:rsidR="004D7305" w:rsidRDefault="004D7305" w:rsidP="007D1871">
            <w:pPr>
              <w:pStyle w:val="ConsPlusNormal"/>
              <w:jc w:val="both"/>
            </w:pPr>
            <w:r>
              <w:t xml:space="preserve">Область определения и множество значений функции. Нули функции. Промежутки </w:t>
            </w:r>
            <w:proofErr w:type="spellStart"/>
            <w:r>
              <w:t>знакопостоянства</w:t>
            </w:r>
            <w:proofErr w:type="spellEnd"/>
            <w:r>
              <w:t>. Четные и нечетные функции</w:t>
            </w:r>
          </w:p>
        </w:tc>
      </w:tr>
      <w:tr w:rsidR="004D7305" w:rsidRPr="00F236E7" w14:paraId="711E5E9E" w14:textId="77777777" w:rsidTr="007D1871">
        <w:tc>
          <w:tcPr>
            <w:tcW w:w="1077" w:type="dxa"/>
            <w:vAlign w:val="center"/>
          </w:tcPr>
          <w:p w14:paraId="40897976" w14:textId="77777777" w:rsidR="004D7305" w:rsidRDefault="004D7305" w:rsidP="007D1871">
            <w:pPr>
              <w:pStyle w:val="ConsPlusNormal"/>
              <w:jc w:val="center"/>
            </w:pPr>
            <w:r>
              <w:t>3.3</w:t>
            </w:r>
          </w:p>
        </w:tc>
        <w:tc>
          <w:tcPr>
            <w:tcW w:w="7994" w:type="dxa"/>
            <w:vAlign w:val="center"/>
          </w:tcPr>
          <w:p w14:paraId="75058DD0" w14:textId="77777777" w:rsidR="004D7305" w:rsidRDefault="004D7305" w:rsidP="007D1871">
            <w:pPr>
              <w:pStyle w:val="ConsPlusNormal"/>
              <w:jc w:val="both"/>
            </w:pPr>
            <w:r>
              <w:t>Степенная функция с натуральным и целым показателем. Ее свойства и график. Свойства и график корня n-ой степени</w:t>
            </w:r>
          </w:p>
        </w:tc>
      </w:tr>
      <w:tr w:rsidR="004D7305" w:rsidRPr="00F236E7" w14:paraId="67E1EC90" w14:textId="77777777" w:rsidTr="007D1871">
        <w:tc>
          <w:tcPr>
            <w:tcW w:w="1077" w:type="dxa"/>
            <w:vAlign w:val="center"/>
          </w:tcPr>
          <w:p w14:paraId="3520CF8E" w14:textId="77777777" w:rsidR="004D7305" w:rsidRDefault="004D7305" w:rsidP="007D1871">
            <w:pPr>
              <w:pStyle w:val="ConsPlusNormal"/>
              <w:jc w:val="center"/>
            </w:pPr>
            <w:r>
              <w:t>3.4</w:t>
            </w:r>
          </w:p>
        </w:tc>
        <w:tc>
          <w:tcPr>
            <w:tcW w:w="7994" w:type="dxa"/>
            <w:vAlign w:val="center"/>
          </w:tcPr>
          <w:p w14:paraId="46C753AD" w14:textId="77777777" w:rsidR="004D7305" w:rsidRDefault="004D7305" w:rsidP="007D1871">
            <w:pPr>
              <w:pStyle w:val="ConsPlusNormal"/>
              <w:jc w:val="both"/>
            </w:pPr>
            <w:r>
              <w:t>Тригонометрическая окружность, определение тригонометрических функций числового аргумента</w:t>
            </w:r>
          </w:p>
        </w:tc>
      </w:tr>
      <w:tr w:rsidR="004D7305" w14:paraId="55DFACFF" w14:textId="77777777" w:rsidTr="007D1871">
        <w:tc>
          <w:tcPr>
            <w:tcW w:w="1077" w:type="dxa"/>
            <w:vAlign w:val="center"/>
          </w:tcPr>
          <w:p w14:paraId="613D2C8C" w14:textId="77777777" w:rsidR="004D7305" w:rsidRDefault="004D7305" w:rsidP="007D1871">
            <w:pPr>
              <w:pStyle w:val="ConsPlusNormal"/>
              <w:jc w:val="center"/>
            </w:pPr>
            <w:r>
              <w:t>4</w:t>
            </w:r>
          </w:p>
        </w:tc>
        <w:tc>
          <w:tcPr>
            <w:tcW w:w="7994" w:type="dxa"/>
            <w:vAlign w:val="center"/>
          </w:tcPr>
          <w:p w14:paraId="02E2E7B5" w14:textId="77777777" w:rsidR="004D7305" w:rsidRDefault="004D7305" w:rsidP="007D1871">
            <w:pPr>
              <w:pStyle w:val="ConsPlusNormal"/>
              <w:jc w:val="both"/>
            </w:pPr>
            <w:r>
              <w:t>Начала математического анализа</w:t>
            </w:r>
          </w:p>
        </w:tc>
      </w:tr>
      <w:tr w:rsidR="004D7305" w:rsidRPr="00F236E7" w14:paraId="6BAD7469" w14:textId="77777777" w:rsidTr="007D1871">
        <w:tc>
          <w:tcPr>
            <w:tcW w:w="1077" w:type="dxa"/>
            <w:vAlign w:val="center"/>
          </w:tcPr>
          <w:p w14:paraId="00FC8CDB" w14:textId="77777777" w:rsidR="004D7305" w:rsidRDefault="004D7305" w:rsidP="007D1871">
            <w:pPr>
              <w:pStyle w:val="ConsPlusNormal"/>
              <w:jc w:val="center"/>
            </w:pPr>
            <w:r>
              <w:t>4.1</w:t>
            </w:r>
          </w:p>
        </w:tc>
        <w:tc>
          <w:tcPr>
            <w:tcW w:w="7994" w:type="dxa"/>
            <w:vAlign w:val="center"/>
          </w:tcPr>
          <w:p w14:paraId="73B46C58" w14:textId="77777777" w:rsidR="004D7305" w:rsidRDefault="004D7305" w:rsidP="007D1871">
            <w:pPr>
              <w:pStyle w:val="ConsPlusNormal"/>
              <w:jc w:val="both"/>
            </w:pPr>
            <w:r>
              <w:t>Последовательности, способы задания последовательностей. Монотонные последовательности</w:t>
            </w:r>
          </w:p>
        </w:tc>
      </w:tr>
      <w:tr w:rsidR="004D7305" w:rsidRPr="00F236E7" w14:paraId="54C62BC3" w14:textId="77777777" w:rsidTr="007D1871">
        <w:tc>
          <w:tcPr>
            <w:tcW w:w="1077" w:type="dxa"/>
            <w:vAlign w:val="center"/>
          </w:tcPr>
          <w:p w14:paraId="7857E30B" w14:textId="77777777" w:rsidR="004D7305" w:rsidRDefault="004D7305" w:rsidP="007D1871">
            <w:pPr>
              <w:pStyle w:val="ConsPlusNormal"/>
              <w:jc w:val="center"/>
            </w:pPr>
            <w:r>
              <w:t>4.2</w:t>
            </w:r>
          </w:p>
        </w:tc>
        <w:tc>
          <w:tcPr>
            <w:tcW w:w="7994" w:type="dxa"/>
            <w:vAlign w:val="center"/>
          </w:tcPr>
          <w:p w14:paraId="5EAE036C" w14:textId="77777777" w:rsidR="004D7305" w:rsidRDefault="004D7305" w:rsidP="007D1871">
            <w:pPr>
              <w:pStyle w:val="ConsPlusNormal"/>
              <w:jc w:val="both"/>
            </w:pPr>
            <w: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tc>
      </w:tr>
      <w:tr w:rsidR="004D7305" w14:paraId="1D44939B" w14:textId="77777777" w:rsidTr="007D1871">
        <w:tc>
          <w:tcPr>
            <w:tcW w:w="1077" w:type="dxa"/>
            <w:vAlign w:val="center"/>
          </w:tcPr>
          <w:p w14:paraId="5189B666" w14:textId="77777777" w:rsidR="004D7305" w:rsidRDefault="004D7305" w:rsidP="007D1871">
            <w:pPr>
              <w:pStyle w:val="ConsPlusNormal"/>
              <w:jc w:val="center"/>
            </w:pPr>
            <w:r>
              <w:t>5</w:t>
            </w:r>
          </w:p>
        </w:tc>
        <w:tc>
          <w:tcPr>
            <w:tcW w:w="7994" w:type="dxa"/>
            <w:vAlign w:val="center"/>
          </w:tcPr>
          <w:p w14:paraId="2B2749BD" w14:textId="77777777" w:rsidR="004D7305" w:rsidRDefault="004D7305" w:rsidP="007D1871">
            <w:pPr>
              <w:pStyle w:val="ConsPlusNormal"/>
              <w:jc w:val="both"/>
            </w:pPr>
            <w:r>
              <w:t>Множества и логика</w:t>
            </w:r>
          </w:p>
        </w:tc>
      </w:tr>
      <w:tr w:rsidR="004D7305" w:rsidRPr="00F236E7" w14:paraId="3BBFB259" w14:textId="77777777" w:rsidTr="007D1871">
        <w:tc>
          <w:tcPr>
            <w:tcW w:w="1077" w:type="dxa"/>
            <w:vAlign w:val="center"/>
          </w:tcPr>
          <w:p w14:paraId="6ADF60C5" w14:textId="77777777" w:rsidR="004D7305" w:rsidRDefault="004D7305" w:rsidP="007D1871">
            <w:pPr>
              <w:pStyle w:val="ConsPlusNormal"/>
              <w:jc w:val="center"/>
            </w:pPr>
            <w:r>
              <w:lastRenderedPageBreak/>
              <w:t>5.1</w:t>
            </w:r>
          </w:p>
        </w:tc>
        <w:tc>
          <w:tcPr>
            <w:tcW w:w="7994" w:type="dxa"/>
            <w:vAlign w:val="center"/>
          </w:tcPr>
          <w:p w14:paraId="16906001" w14:textId="77777777" w:rsidR="004D7305" w:rsidRDefault="004D7305" w:rsidP="007D1871">
            <w:pPr>
              <w:pStyle w:val="ConsPlusNormal"/>
              <w:jc w:val="both"/>
            </w:pPr>
            <w:r>
              <w:t>Множество, операции над множествами.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tc>
      </w:tr>
      <w:tr w:rsidR="004D7305" w14:paraId="40818086" w14:textId="77777777" w:rsidTr="007D1871">
        <w:tc>
          <w:tcPr>
            <w:tcW w:w="1077" w:type="dxa"/>
            <w:vAlign w:val="center"/>
          </w:tcPr>
          <w:p w14:paraId="4429CBB6" w14:textId="77777777" w:rsidR="004D7305" w:rsidRDefault="004D7305" w:rsidP="007D1871">
            <w:pPr>
              <w:pStyle w:val="ConsPlusNormal"/>
              <w:jc w:val="center"/>
            </w:pPr>
            <w:r>
              <w:t>5.2</w:t>
            </w:r>
          </w:p>
        </w:tc>
        <w:tc>
          <w:tcPr>
            <w:tcW w:w="7994" w:type="dxa"/>
            <w:vAlign w:val="center"/>
          </w:tcPr>
          <w:p w14:paraId="1278D49F" w14:textId="77777777" w:rsidR="004D7305" w:rsidRDefault="004D7305" w:rsidP="007D1871">
            <w:pPr>
              <w:pStyle w:val="ConsPlusNormal"/>
              <w:jc w:val="both"/>
            </w:pPr>
            <w:r>
              <w:t>Определение, теорема, следствие, доказательство</w:t>
            </w:r>
          </w:p>
        </w:tc>
      </w:tr>
      <w:tr w:rsidR="004D7305" w14:paraId="1522CECD" w14:textId="77777777" w:rsidTr="007D1871">
        <w:tc>
          <w:tcPr>
            <w:tcW w:w="1077" w:type="dxa"/>
            <w:vAlign w:val="center"/>
          </w:tcPr>
          <w:p w14:paraId="432C6753" w14:textId="77777777" w:rsidR="004D7305" w:rsidRDefault="004D7305" w:rsidP="007D1871">
            <w:pPr>
              <w:pStyle w:val="ConsPlusNormal"/>
              <w:jc w:val="center"/>
            </w:pPr>
            <w:r>
              <w:t>6</w:t>
            </w:r>
          </w:p>
        </w:tc>
        <w:tc>
          <w:tcPr>
            <w:tcW w:w="7994" w:type="dxa"/>
            <w:vAlign w:val="center"/>
          </w:tcPr>
          <w:p w14:paraId="1984C268" w14:textId="77777777" w:rsidR="004D7305" w:rsidRDefault="004D7305" w:rsidP="007D1871">
            <w:pPr>
              <w:pStyle w:val="ConsPlusNormal"/>
              <w:jc w:val="both"/>
            </w:pPr>
            <w:r>
              <w:t>Теория вероятностей и статистика</w:t>
            </w:r>
          </w:p>
        </w:tc>
      </w:tr>
      <w:tr w:rsidR="004D7305" w:rsidRPr="00F236E7" w14:paraId="6BB4DB30" w14:textId="77777777" w:rsidTr="007D1871">
        <w:tc>
          <w:tcPr>
            <w:tcW w:w="1077" w:type="dxa"/>
            <w:vAlign w:val="center"/>
          </w:tcPr>
          <w:p w14:paraId="736438BB" w14:textId="77777777" w:rsidR="004D7305" w:rsidRDefault="004D7305" w:rsidP="007D1871">
            <w:pPr>
              <w:pStyle w:val="ConsPlusNormal"/>
              <w:jc w:val="center"/>
            </w:pPr>
            <w:r>
              <w:t>6.1</w:t>
            </w:r>
          </w:p>
        </w:tc>
        <w:tc>
          <w:tcPr>
            <w:tcW w:w="7994" w:type="dxa"/>
            <w:vAlign w:val="center"/>
          </w:tcPr>
          <w:p w14:paraId="66E148DB" w14:textId="77777777" w:rsidR="004D7305" w:rsidRDefault="004D7305" w:rsidP="007D1871">
            <w:pPr>
              <w:pStyle w:val="ConsPlusNormal"/>
              <w:jc w:val="both"/>
            </w:pPr>
            <w: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r>
      <w:tr w:rsidR="004D7305" w14:paraId="11F5616D" w14:textId="77777777" w:rsidTr="007D1871">
        <w:tc>
          <w:tcPr>
            <w:tcW w:w="1077" w:type="dxa"/>
            <w:vAlign w:val="center"/>
          </w:tcPr>
          <w:p w14:paraId="1449B448" w14:textId="77777777" w:rsidR="004D7305" w:rsidRDefault="004D7305" w:rsidP="007D1871">
            <w:pPr>
              <w:pStyle w:val="ConsPlusNormal"/>
              <w:jc w:val="center"/>
            </w:pPr>
            <w:r>
              <w:t>6.2</w:t>
            </w:r>
          </w:p>
        </w:tc>
        <w:tc>
          <w:tcPr>
            <w:tcW w:w="7994" w:type="dxa"/>
            <w:vAlign w:val="center"/>
          </w:tcPr>
          <w:p w14:paraId="6A95DABC" w14:textId="77777777" w:rsidR="004D7305" w:rsidRDefault="004D7305" w:rsidP="007D1871">
            <w:pPr>
              <w:pStyle w:val="ConsPlusNormal"/>
              <w:jc w:val="both"/>
            </w:pPr>
            <w: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tc>
      </w:tr>
      <w:tr w:rsidR="004D7305" w14:paraId="45EC4C02" w14:textId="77777777" w:rsidTr="007D1871">
        <w:tc>
          <w:tcPr>
            <w:tcW w:w="1077" w:type="dxa"/>
            <w:vAlign w:val="center"/>
          </w:tcPr>
          <w:p w14:paraId="0DA74122" w14:textId="77777777" w:rsidR="004D7305" w:rsidRDefault="004D7305" w:rsidP="007D1871">
            <w:pPr>
              <w:pStyle w:val="ConsPlusNormal"/>
              <w:jc w:val="center"/>
            </w:pPr>
            <w:r>
              <w:t>6.3</w:t>
            </w:r>
          </w:p>
        </w:tc>
        <w:tc>
          <w:tcPr>
            <w:tcW w:w="7994" w:type="dxa"/>
            <w:vAlign w:val="center"/>
          </w:tcPr>
          <w:p w14:paraId="647A611C" w14:textId="77777777" w:rsidR="004D7305" w:rsidRDefault="004D7305" w:rsidP="007D1871">
            <w:pPr>
              <w:pStyle w:val="ConsPlusNormal"/>
              <w:jc w:val="both"/>
            </w:pPr>
            <w:r>
              <w:t>Операции над событиями: пересечение, объединение, противоположные события. Диаграммы Эйлера. Формула сложения вероятностей</w:t>
            </w:r>
          </w:p>
        </w:tc>
      </w:tr>
      <w:tr w:rsidR="004D7305" w14:paraId="223A88C6" w14:textId="77777777" w:rsidTr="007D1871">
        <w:tc>
          <w:tcPr>
            <w:tcW w:w="1077" w:type="dxa"/>
            <w:vAlign w:val="center"/>
          </w:tcPr>
          <w:p w14:paraId="152CC497" w14:textId="77777777" w:rsidR="004D7305" w:rsidRDefault="004D7305" w:rsidP="007D1871">
            <w:pPr>
              <w:pStyle w:val="ConsPlusNormal"/>
              <w:jc w:val="center"/>
            </w:pPr>
            <w:r>
              <w:t>6.4</w:t>
            </w:r>
          </w:p>
        </w:tc>
        <w:tc>
          <w:tcPr>
            <w:tcW w:w="7994" w:type="dxa"/>
            <w:vAlign w:val="center"/>
          </w:tcPr>
          <w:p w14:paraId="717EA2DA" w14:textId="77777777" w:rsidR="004D7305" w:rsidRDefault="004D7305" w:rsidP="007D1871">
            <w:pPr>
              <w:pStyle w:val="ConsPlusNormal"/>
              <w:jc w:val="both"/>
            </w:pPr>
            <w:r>
              <w:t>Условная вероятность. Умножение вероятностей. Дерево случайного эксперимента. Формула полной вероятности. Независимые события</w:t>
            </w:r>
          </w:p>
        </w:tc>
      </w:tr>
      <w:tr w:rsidR="004D7305" w:rsidRPr="00F236E7" w14:paraId="09059FB8" w14:textId="77777777" w:rsidTr="007D1871">
        <w:tc>
          <w:tcPr>
            <w:tcW w:w="1077" w:type="dxa"/>
            <w:vAlign w:val="center"/>
          </w:tcPr>
          <w:p w14:paraId="3A9DC5E8" w14:textId="77777777" w:rsidR="004D7305" w:rsidRDefault="004D7305" w:rsidP="007D1871">
            <w:pPr>
              <w:pStyle w:val="ConsPlusNormal"/>
              <w:jc w:val="center"/>
            </w:pPr>
            <w:r>
              <w:t>6.5</w:t>
            </w:r>
          </w:p>
        </w:tc>
        <w:tc>
          <w:tcPr>
            <w:tcW w:w="7994" w:type="dxa"/>
            <w:vAlign w:val="center"/>
          </w:tcPr>
          <w:p w14:paraId="51BE350A" w14:textId="77777777" w:rsidR="004D7305" w:rsidRDefault="004D7305" w:rsidP="007D1871">
            <w:pPr>
              <w:pStyle w:val="ConsPlusNormal"/>
              <w:jc w:val="both"/>
            </w:pPr>
            <w:r>
              <w:t>Комбинаторное правило умножения. Перестановки и факториал. Число сочетаний. Треугольник Паскаля. Формула бинома Ньютона</w:t>
            </w:r>
          </w:p>
        </w:tc>
      </w:tr>
      <w:tr w:rsidR="004D7305" w14:paraId="4890B628" w14:textId="77777777" w:rsidTr="007D1871">
        <w:tc>
          <w:tcPr>
            <w:tcW w:w="1077" w:type="dxa"/>
            <w:vAlign w:val="center"/>
          </w:tcPr>
          <w:p w14:paraId="37CD1C94" w14:textId="77777777" w:rsidR="004D7305" w:rsidRDefault="004D7305" w:rsidP="007D1871">
            <w:pPr>
              <w:pStyle w:val="ConsPlusNormal"/>
              <w:jc w:val="center"/>
            </w:pPr>
            <w:r>
              <w:t>6.6</w:t>
            </w:r>
          </w:p>
        </w:tc>
        <w:tc>
          <w:tcPr>
            <w:tcW w:w="7994" w:type="dxa"/>
            <w:vAlign w:val="center"/>
          </w:tcPr>
          <w:p w14:paraId="52CE1F39" w14:textId="77777777" w:rsidR="004D7305" w:rsidRDefault="004D7305" w:rsidP="007D1871">
            <w:pPr>
              <w:pStyle w:val="ConsPlusNormal"/>
              <w:jc w:val="both"/>
            </w:pPr>
            <w: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r>
      <w:tr w:rsidR="004D7305" w14:paraId="6F6AF8DF" w14:textId="77777777" w:rsidTr="007D1871">
        <w:tc>
          <w:tcPr>
            <w:tcW w:w="1077" w:type="dxa"/>
            <w:vAlign w:val="center"/>
          </w:tcPr>
          <w:p w14:paraId="72A8FE4F" w14:textId="77777777" w:rsidR="004D7305" w:rsidRDefault="004D7305" w:rsidP="007D1871">
            <w:pPr>
              <w:pStyle w:val="ConsPlusNormal"/>
              <w:jc w:val="center"/>
            </w:pPr>
            <w:r>
              <w:t>6.7</w:t>
            </w:r>
          </w:p>
        </w:tc>
        <w:tc>
          <w:tcPr>
            <w:tcW w:w="7994" w:type="dxa"/>
            <w:vAlign w:val="center"/>
          </w:tcPr>
          <w:p w14:paraId="58311E79" w14:textId="77777777" w:rsidR="004D7305" w:rsidRDefault="004D7305" w:rsidP="007D1871">
            <w:pPr>
              <w:pStyle w:val="ConsPlusNormal"/>
              <w:jc w:val="both"/>
            </w:pPr>
            <w:r>
              <w:t>Случайная величина. Распределение вероятностей. Диаграмма распределения. Примеры распределений, в том числе геометрическое и биномиальное</w:t>
            </w:r>
          </w:p>
        </w:tc>
      </w:tr>
      <w:tr w:rsidR="004D7305" w14:paraId="26A542DB" w14:textId="77777777" w:rsidTr="007D1871">
        <w:tc>
          <w:tcPr>
            <w:tcW w:w="1077" w:type="dxa"/>
            <w:vAlign w:val="center"/>
          </w:tcPr>
          <w:p w14:paraId="75DA78F2" w14:textId="77777777" w:rsidR="004D7305" w:rsidRDefault="004D7305" w:rsidP="007D1871">
            <w:pPr>
              <w:pStyle w:val="ConsPlusNormal"/>
              <w:jc w:val="center"/>
            </w:pPr>
            <w:r>
              <w:t>7</w:t>
            </w:r>
          </w:p>
        </w:tc>
        <w:tc>
          <w:tcPr>
            <w:tcW w:w="7994" w:type="dxa"/>
            <w:vAlign w:val="center"/>
          </w:tcPr>
          <w:p w14:paraId="595ED885" w14:textId="77777777" w:rsidR="004D7305" w:rsidRDefault="004D7305" w:rsidP="007D1871">
            <w:pPr>
              <w:pStyle w:val="ConsPlusNormal"/>
              <w:jc w:val="both"/>
            </w:pPr>
            <w:r>
              <w:t>Геометрия</w:t>
            </w:r>
          </w:p>
        </w:tc>
      </w:tr>
      <w:tr w:rsidR="004D7305" w:rsidRPr="00F236E7" w14:paraId="693A03AE" w14:textId="77777777" w:rsidTr="007D1871">
        <w:tc>
          <w:tcPr>
            <w:tcW w:w="1077" w:type="dxa"/>
            <w:vAlign w:val="center"/>
          </w:tcPr>
          <w:p w14:paraId="2D028B8D" w14:textId="77777777" w:rsidR="004D7305" w:rsidRDefault="004D7305" w:rsidP="007D1871">
            <w:pPr>
              <w:pStyle w:val="ConsPlusNormal"/>
              <w:jc w:val="center"/>
            </w:pPr>
            <w:r>
              <w:t>7.1</w:t>
            </w:r>
          </w:p>
        </w:tc>
        <w:tc>
          <w:tcPr>
            <w:tcW w:w="7994" w:type="dxa"/>
            <w:vAlign w:val="center"/>
          </w:tcPr>
          <w:p w14:paraId="55B05858" w14:textId="77777777" w:rsidR="004D7305" w:rsidRDefault="004D7305" w:rsidP="007D1871">
            <w:pPr>
              <w:pStyle w:val="ConsPlusNormal"/>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4D7305" w:rsidRPr="00F236E7" w14:paraId="39C9D1DD" w14:textId="77777777" w:rsidTr="007D1871">
        <w:tc>
          <w:tcPr>
            <w:tcW w:w="1077" w:type="dxa"/>
            <w:vAlign w:val="center"/>
          </w:tcPr>
          <w:p w14:paraId="71AC10A3" w14:textId="77777777" w:rsidR="004D7305" w:rsidRDefault="004D7305" w:rsidP="007D1871">
            <w:pPr>
              <w:pStyle w:val="ConsPlusNormal"/>
              <w:jc w:val="center"/>
            </w:pPr>
            <w:r>
              <w:t>7.2</w:t>
            </w:r>
          </w:p>
        </w:tc>
        <w:tc>
          <w:tcPr>
            <w:tcW w:w="7994" w:type="dxa"/>
            <w:vAlign w:val="center"/>
          </w:tcPr>
          <w:p w14:paraId="710722AA" w14:textId="77777777" w:rsidR="004D7305" w:rsidRDefault="004D7305" w:rsidP="007D1871">
            <w:pPr>
              <w:pStyle w:val="ConsPlusNormal"/>
              <w:jc w:val="both"/>
            </w:pPr>
            <w: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трех прямых, параллельность прямой и плоскости. Углы с </w:t>
            </w:r>
            <w:proofErr w:type="spellStart"/>
            <w:r>
              <w:t>сонаправленными</w:t>
            </w:r>
            <w:proofErr w:type="spellEnd"/>
            <w: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4D7305" w:rsidRPr="00F236E7" w14:paraId="7266339E" w14:textId="77777777" w:rsidTr="007D1871">
        <w:tc>
          <w:tcPr>
            <w:tcW w:w="1077" w:type="dxa"/>
            <w:vAlign w:val="center"/>
          </w:tcPr>
          <w:p w14:paraId="0E84D9BD" w14:textId="77777777" w:rsidR="004D7305" w:rsidRDefault="004D7305" w:rsidP="007D1871">
            <w:pPr>
              <w:pStyle w:val="ConsPlusNormal"/>
              <w:jc w:val="center"/>
            </w:pPr>
            <w:r>
              <w:t>7.3</w:t>
            </w:r>
          </w:p>
        </w:tc>
        <w:tc>
          <w:tcPr>
            <w:tcW w:w="7994" w:type="dxa"/>
            <w:vAlign w:val="center"/>
          </w:tcPr>
          <w:p w14:paraId="19A1E1F5" w14:textId="77777777" w:rsidR="004D7305" w:rsidRDefault="004D7305" w:rsidP="007D1871">
            <w:pPr>
              <w:pStyle w:val="ConsPlusNormal"/>
              <w:jc w:val="both"/>
            </w:pPr>
            <w: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w:t>
            </w:r>
            <w:r>
              <w:lastRenderedPageBreak/>
              <w:t>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трех перпендикулярах</w:t>
            </w:r>
          </w:p>
        </w:tc>
      </w:tr>
      <w:tr w:rsidR="004D7305" w:rsidRPr="00F236E7" w14:paraId="45AFD9DA" w14:textId="77777777" w:rsidTr="007D1871">
        <w:tc>
          <w:tcPr>
            <w:tcW w:w="1077" w:type="dxa"/>
            <w:vAlign w:val="center"/>
          </w:tcPr>
          <w:p w14:paraId="55D71667" w14:textId="77777777" w:rsidR="004D7305" w:rsidRDefault="004D7305" w:rsidP="007D1871">
            <w:pPr>
              <w:pStyle w:val="ConsPlusNormal"/>
              <w:jc w:val="center"/>
            </w:pPr>
            <w:r>
              <w:lastRenderedPageBreak/>
              <w:t>7.4</w:t>
            </w:r>
          </w:p>
        </w:tc>
        <w:tc>
          <w:tcPr>
            <w:tcW w:w="7994" w:type="dxa"/>
            <w:vAlign w:val="center"/>
          </w:tcPr>
          <w:p w14:paraId="37835DBC" w14:textId="77777777" w:rsidR="004D7305" w:rsidRDefault="004D7305" w:rsidP="007D1871">
            <w:pPr>
              <w:pStyle w:val="ConsPlusNormal"/>
              <w:jc w:val="both"/>
            </w:pPr>
            <w:r>
              <w:t xml:space="preserve">Понятие многогранника, основные элементы многогранника, выпуклые и 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усеченная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t>икосаэд</w:t>
            </w:r>
            <w:proofErr w:type="spellEnd"/>
            <w:r>
              <w:t xml:space="preserve"> Сечения призмы и пирамиды</w:t>
            </w:r>
          </w:p>
        </w:tc>
      </w:tr>
      <w:tr w:rsidR="004D7305" w14:paraId="41E96C48" w14:textId="77777777" w:rsidTr="007D1871">
        <w:tc>
          <w:tcPr>
            <w:tcW w:w="1077" w:type="dxa"/>
            <w:vAlign w:val="center"/>
          </w:tcPr>
          <w:p w14:paraId="064550E6" w14:textId="77777777" w:rsidR="004D7305" w:rsidRDefault="004D7305" w:rsidP="007D1871">
            <w:pPr>
              <w:pStyle w:val="ConsPlusNormal"/>
              <w:jc w:val="center"/>
            </w:pPr>
            <w:r>
              <w:t>7.5</w:t>
            </w:r>
          </w:p>
        </w:tc>
        <w:tc>
          <w:tcPr>
            <w:tcW w:w="7994" w:type="dxa"/>
            <w:vAlign w:val="center"/>
          </w:tcPr>
          <w:p w14:paraId="2C3D2CB8" w14:textId="77777777" w:rsidR="004D7305" w:rsidRDefault="004D7305" w:rsidP="007D1871">
            <w:pPr>
              <w:pStyle w:val="ConsPlusNormal"/>
              <w:jc w:val="both"/>
            </w:pPr>
            <w: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4D7305" w14:paraId="141108C1" w14:textId="77777777" w:rsidTr="007D1871">
        <w:tc>
          <w:tcPr>
            <w:tcW w:w="1077" w:type="dxa"/>
            <w:vAlign w:val="center"/>
          </w:tcPr>
          <w:p w14:paraId="32EBCD0A" w14:textId="77777777" w:rsidR="004D7305" w:rsidRDefault="004D7305" w:rsidP="007D1871">
            <w:pPr>
              <w:pStyle w:val="ConsPlusNormal"/>
              <w:jc w:val="center"/>
            </w:pPr>
            <w:r>
              <w:t>7.6</w:t>
            </w:r>
          </w:p>
        </w:tc>
        <w:tc>
          <w:tcPr>
            <w:tcW w:w="7994" w:type="dxa"/>
          </w:tcPr>
          <w:p w14:paraId="1B25CC08" w14:textId="77777777" w:rsidR="004D7305" w:rsidRDefault="004D7305" w:rsidP="007D1871">
            <w:pPr>
              <w:pStyle w:val="ConsPlusNormal"/>
              <w:jc w:val="both"/>
            </w:pPr>
            <w: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tc>
      </w:tr>
      <w:tr w:rsidR="004D7305" w:rsidRPr="00F236E7" w14:paraId="2B7B78E7" w14:textId="77777777" w:rsidTr="007D1871">
        <w:tc>
          <w:tcPr>
            <w:tcW w:w="1077" w:type="dxa"/>
            <w:vAlign w:val="center"/>
          </w:tcPr>
          <w:p w14:paraId="6C899047" w14:textId="77777777" w:rsidR="004D7305" w:rsidRDefault="004D7305" w:rsidP="007D1871">
            <w:pPr>
              <w:pStyle w:val="ConsPlusNormal"/>
              <w:jc w:val="center"/>
            </w:pPr>
            <w:r>
              <w:t>7.7</w:t>
            </w:r>
          </w:p>
        </w:tc>
        <w:tc>
          <w:tcPr>
            <w:tcW w:w="7994" w:type="dxa"/>
            <w:vAlign w:val="center"/>
          </w:tcPr>
          <w:p w14:paraId="7470EE86" w14:textId="77777777" w:rsidR="004D7305" w:rsidRDefault="004D7305" w:rsidP="007D1871">
            <w:pPr>
              <w:pStyle w:val="ConsPlusNormal"/>
              <w:jc w:val="both"/>
            </w:pPr>
            <w:r>
              <w:t>Подобные тела в пространстве. Соотношения между площадями поверхностей, объемами подобных тел</w:t>
            </w:r>
          </w:p>
        </w:tc>
      </w:tr>
    </w:tbl>
    <w:p w14:paraId="3AD9F0E3" w14:textId="77777777" w:rsidR="004D7305" w:rsidRPr="007A501F" w:rsidRDefault="004D7305" w:rsidP="004D7305">
      <w:pPr>
        <w:spacing w:after="0" w:line="264" w:lineRule="auto"/>
        <w:ind w:left="927"/>
        <w:jc w:val="both"/>
        <w:rPr>
          <w:lang w:val="ru-RU"/>
        </w:rPr>
      </w:pPr>
    </w:p>
    <w:p w14:paraId="7603C75A" w14:textId="77777777" w:rsidR="004D7305" w:rsidRPr="00814B8B" w:rsidRDefault="004D7305" w:rsidP="00466E44">
      <w:pPr>
        <w:spacing w:after="0" w:line="264" w:lineRule="auto"/>
        <w:ind w:firstLine="600"/>
        <w:jc w:val="both"/>
        <w:rPr>
          <w:lang w:val="ru-RU"/>
        </w:rPr>
      </w:pPr>
    </w:p>
    <w:p w14:paraId="0CF368E6" w14:textId="77777777" w:rsidR="00466E44" w:rsidRPr="00814B8B" w:rsidRDefault="00466E44" w:rsidP="00466E44">
      <w:pPr>
        <w:spacing w:after="0" w:line="264" w:lineRule="auto"/>
        <w:ind w:left="120"/>
        <w:jc w:val="both"/>
        <w:rPr>
          <w:lang w:val="ru-RU"/>
        </w:rPr>
      </w:pPr>
    </w:p>
    <w:p w14:paraId="75A8871E" w14:textId="4225E1EA" w:rsidR="000A352B" w:rsidRDefault="000A352B" w:rsidP="000A352B">
      <w:pPr>
        <w:jc w:val="center"/>
        <w:rPr>
          <w:lang w:val="ru-RU"/>
        </w:rPr>
      </w:pPr>
      <w:r w:rsidRPr="000A352B">
        <w:rPr>
          <w:rFonts w:ascii="Times New Roman" w:hAnsi="Times New Roman"/>
          <w:b/>
          <w:color w:val="000000"/>
          <w:sz w:val="28"/>
          <w:lang w:val="ru-RU"/>
        </w:rPr>
        <w:t>ТЕМАТИЧЕСКОЕ ПЛАНИРОВАНИЕ</w:t>
      </w:r>
    </w:p>
    <w:p w14:paraId="399021D9" w14:textId="31F88D2C"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xml:space="preserve">   Тематическое планирование по алгебре для 10-го класса составлено с учетом рабочей программы воспитания. </w:t>
      </w:r>
      <w:proofErr w:type="gramStart"/>
      <w:r w:rsidRPr="000A352B">
        <w:rPr>
          <w:rFonts w:ascii="Times New Roman" w:eastAsia="Calibri" w:hAnsi="Times New Roman" w:cs="Times New Roman"/>
          <w:sz w:val="28"/>
          <w:szCs w:val="28"/>
          <w:lang w:val="ru-RU"/>
        </w:rPr>
        <w:t>Реализация  воспитательного</w:t>
      </w:r>
      <w:proofErr w:type="gramEnd"/>
      <w:r w:rsidRPr="000A352B">
        <w:rPr>
          <w:rFonts w:ascii="Times New Roman" w:eastAsia="Calibri" w:hAnsi="Times New Roman" w:cs="Times New Roman"/>
          <w:sz w:val="28"/>
          <w:szCs w:val="28"/>
          <w:lang w:val="ru-RU"/>
        </w:rPr>
        <w:t xml:space="preserve"> потенциала урока математики</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предполагает следующее:</w:t>
      </w:r>
    </w:p>
    <w:p w14:paraId="696F579F" w14:textId="77777777"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установление доверительных отношений между учителем и его учениками,</w:t>
      </w:r>
    </w:p>
    <w:p w14:paraId="51A37B16" w14:textId="55BD846E"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способствующих позитивному восприятию учащимися требований и просьб учителя,</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привлечению их внимания к обсуждаемой на уроке информации, активизации их</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познавательной деятельности;</w:t>
      </w:r>
    </w:p>
    <w:p w14:paraId="2F7683E8" w14:textId="270360CA"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побуждение школьников соблюдать на уроке общепринятые нормы</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поведения, правила общения со старшими (учителями) и сверстниками</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(обучающимися), принципы учебной дисциплины и самоорганизации;</w:t>
      </w:r>
    </w:p>
    <w:p w14:paraId="37B4CEB8" w14:textId="6C53FBB9"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lastRenderedPageBreak/>
        <w:t>• привлечение внимания школьников к ценностному аспекту изучаемых на</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уроках явлений, организация их работы с получаемой на уроке социально значимой</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информацией – инициирование ее обсуждения, высказывания учащимися своего</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мнения по ее поводу, выработки своего к ней отношения;</w:t>
      </w:r>
    </w:p>
    <w:p w14:paraId="6029F070" w14:textId="570D1C5B"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использование воспитательных возможностей содержания учебного</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предмета через демонстрацию детям примеров ответственного, гражданского</w:t>
      </w:r>
    </w:p>
    <w:p w14:paraId="1D412B54" w14:textId="35AE5076"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поведения, проявления человеколюбия и добросердечности, через подбор</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соответствующих текстов для чтения, задач для решения, проблемных ситуаций для</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обсуждения в классе;</w:t>
      </w:r>
    </w:p>
    <w:p w14:paraId="6827EA43" w14:textId="77777777"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применение на уроке интерактивных форм работы учащихся:</w:t>
      </w:r>
    </w:p>
    <w:p w14:paraId="42D7A190" w14:textId="7ECEBCCA"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интеллектуальных, деловых, ситуационных игр, стимулирующих познавательную</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мотивацию школьников; дискуссий, которые дают учащимся возможность</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приобрести опыт ведения конструктивного диалога; групповой работы или работы в</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парах, которые учат школьников командной работе и взаимодействию с другими</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детьми;</w:t>
      </w:r>
    </w:p>
    <w:p w14:paraId="6CF47CC7" w14:textId="763481E0"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включение в урок игровых процедур, которые помогают поддержать</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мотивацию детей к получению знаний, налаживанию позитивных межличностных</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отношений в классе, помогают установлению доброжелательной атмосферы во</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время урока;</w:t>
      </w:r>
    </w:p>
    <w:p w14:paraId="7A63DE31" w14:textId="77777777"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организация шефства, наставничества мотивированных и эрудированных</w:t>
      </w:r>
    </w:p>
    <w:p w14:paraId="64500066" w14:textId="77777777"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учащихся над их неуспевающими одноклассниками, дающего школьникам</w:t>
      </w:r>
    </w:p>
    <w:p w14:paraId="6C2C39F8" w14:textId="77777777"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социально значимый опыт сотрудничества и взаимной помощи;</w:t>
      </w:r>
    </w:p>
    <w:p w14:paraId="77B8D507" w14:textId="77777777"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инициирование и поддержка исследовательской деятельности школьников в</w:t>
      </w:r>
    </w:p>
    <w:p w14:paraId="5E1D1EB0" w14:textId="37C46A75" w:rsidR="000A352B" w:rsidRPr="000A352B" w:rsidRDefault="000A352B" w:rsidP="000A352B">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рамках реализации ими индивидуальных и групповых исследовательских проектов,</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что даст школьникам возможность приобрести навык самостоятельного решения</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теоретической проблемы, навык генерирования и оформления собственных идей,</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навык уважительного отношения к чужим идеям, оформленным в работах других</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исследователей, навык публичного выступления перед аудиторией,</w:t>
      </w:r>
      <w:r w:rsidR="00055A64">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аргументирования и отстаивания своей точки зрения.</w:t>
      </w:r>
    </w:p>
    <w:p w14:paraId="3C467BD8" w14:textId="5D549138" w:rsidR="000A352B" w:rsidRPr="00814B8B" w:rsidRDefault="000A352B" w:rsidP="00466E44">
      <w:pPr>
        <w:rPr>
          <w:lang w:val="ru-RU"/>
        </w:rPr>
        <w:sectPr w:rsidR="000A352B" w:rsidRPr="00814B8B">
          <w:pgSz w:w="11906" w:h="16383"/>
          <w:pgMar w:top="1134" w:right="850" w:bottom="1134" w:left="1701" w:header="720" w:footer="720" w:gutter="0"/>
          <w:cols w:space="720"/>
        </w:sectPr>
      </w:pPr>
    </w:p>
    <w:bookmarkEnd w:id="11"/>
    <w:p w14:paraId="5374226E" w14:textId="3065882D" w:rsidR="00466E44" w:rsidRDefault="00466E44" w:rsidP="00466E44">
      <w:pPr>
        <w:spacing w:after="0"/>
        <w:ind w:left="120"/>
      </w:pPr>
      <w:r w:rsidRPr="00814B8B">
        <w:rPr>
          <w:rFonts w:ascii="Times New Roman" w:hAnsi="Times New Roman"/>
          <w:b/>
          <w:color w:val="000000"/>
          <w:sz w:val="28"/>
          <w:lang w:val="ru-RU"/>
        </w:rPr>
        <w:lastRenderedPageBreak/>
        <w:t xml:space="preserve"> </w:t>
      </w:r>
      <w:r w:rsidRPr="00055A64">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466E44" w14:paraId="5D1D34B1" w14:textId="77777777" w:rsidTr="0078616D">
        <w:trPr>
          <w:trHeight w:val="144"/>
          <w:tblCellSpacing w:w="20" w:type="nil"/>
        </w:trPr>
        <w:tc>
          <w:tcPr>
            <w:tcW w:w="466" w:type="dxa"/>
            <w:vMerge w:val="restart"/>
            <w:tcMar>
              <w:top w:w="50" w:type="dxa"/>
              <w:left w:w="100" w:type="dxa"/>
            </w:tcMar>
            <w:vAlign w:val="center"/>
          </w:tcPr>
          <w:p w14:paraId="2959ACA8" w14:textId="77777777" w:rsidR="00466E44" w:rsidRDefault="00466E44" w:rsidP="0078616D">
            <w:pPr>
              <w:spacing w:after="0"/>
              <w:ind w:left="135"/>
            </w:pPr>
            <w:r>
              <w:rPr>
                <w:rFonts w:ascii="Times New Roman" w:hAnsi="Times New Roman"/>
                <w:b/>
                <w:color w:val="000000"/>
                <w:sz w:val="24"/>
              </w:rPr>
              <w:t xml:space="preserve">№ п/п </w:t>
            </w:r>
          </w:p>
          <w:p w14:paraId="70416293" w14:textId="77777777" w:rsidR="00466E44" w:rsidRDefault="00466E44" w:rsidP="0078616D">
            <w:pPr>
              <w:spacing w:after="0"/>
              <w:ind w:left="135"/>
            </w:pPr>
          </w:p>
        </w:tc>
        <w:tc>
          <w:tcPr>
            <w:tcW w:w="2992" w:type="dxa"/>
            <w:vMerge w:val="restart"/>
            <w:tcMar>
              <w:top w:w="50" w:type="dxa"/>
              <w:left w:w="100" w:type="dxa"/>
            </w:tcMar>
            <w:vAlign w:val="center"/>
          </w:tcPr>
          <w:p w14:paraId="176F8E6D" w14:textId="77777777" w:rsidR="00466E44" w:rsidRDefault="00466E44" w:rsidP="0078616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DB7AA2A" w14:textId="77777777" w:rsidR="00466E44" w:rsidRDefault="00466E44" w:rsidP="0078616D">
            <w:pPr>
              <w:spacing w:after="0"/>
              <w:ind w:left="135"/>
            </w:pPr>
          </w:p>
        </w:tc>
        <w:tc>
          <w:tcPr>
            <w:tcW w:w="0" w:type="auto"/>
            <w:gridSpan w:val="3"/>
            <w:tcMar>
              <w:top w:w="50" w:type="dxa"/>
              <w:left w:w="100" w:type="dxa"/>
            </w:tcMar>
            <w:vAlign w:val="center"/>
          </w:tcPr>
          <w:p w14:paraId="7A07DA6E" w14:textId="77777777" w:rsidR="00466E44" w:rsidRDefault="00466E44" w:rsidP="007861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1A53B19D" w14:textId="77777777" w:rsidR="00466E44" w:rsidRDefault="00466E44" w:rsidP="007861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7D18D0F" w14:textId="77777777" w:rsidR="00466E44" w:rsidRDefault="00466E44" w:rsidP="0078616D">
            <w:pPr>
              <w:spacing w:after="0"/>
              <w:ind w:left="135"/>
            </w:pPr>
          </w:p>
        </w:tc>
      </w:tr>
      <w:tr w:rsidR="00466E44" w14:paraId="287BF3C4" w14:textId="77777777" w:rsidTr="0078616D">
        <w:trPr>
          <w:trHeight w:val="144"/>
          <w:tblCellSpacing w:w="20" w:type="nil"/>
        </w:trPr>
        <w:tc>
          <w:tcPr>
            <w:tcW w:w="0" w:type="auto"/>
            <w:vMerge/>
            <w:tcBorders>
              <w:top w:val="nil"/>
            </w:tcBorders>
            <w:tcMar>
              <w:top w:w="50" w:type="dxa"/>
              <w:left w:w="100" w:type="dxa"/>
            </w:tcMar>
          </w:tcPr>
          <w:p w14:paraId="447B45A3" w14:textId="77777777" w:rsidR="00466E44" w:rsidRDefault="00466E44" w:rsidP="0078616D"/>
        </w:tc>
        <w:tc>
          <w:tcPr>
            <w:tcW w:w="0" w:type="auto"/>
            <w:vMerge/>
            <w:tcBorders>
              <w:top w:val="nil"/>
            </w:tcBorders>
            <w:tcMar>
              <w:top w:w="50" w:type="dxa"/>
              <w:left w:w="100" w:type="dxa"/>
            </w:tcMar>
          </w:tcPr>
          <w:p w14:paraId="482B682A" w14:textId="77777777" w:rsidR="00466E44" w:rsidRDefault="00466E44" w:rsidP="0078616D"/>
        </w:tc>
        <w:tc>
          <w:tcPr>
            <w:tcW w:w="982" w:type="dxa"/>
            <w:tcMar>
              <w:top w:w="50" w:type="dxa"/>
              <w:left w:w="100" w:type="dxa"/>
            </w:tcMar>
            <w:vAlign w:val="center"/>
          </w:tcPr>
          <w:p w14:paraId="4447E6F4" w14:textId="77777777" w:rsidR="00466E44" w:rsidRDefault="00466E44" w:rsidP="007861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573F45D" w14:textId="77777777" w:rsidR="00466E44" w:rsidRDefault="00466E44" w:rsidP="0078616D">
            <w:pPr>
              <w:spacing w:after="0"/>
              <w:ind w:left="135"/>
            </w:pPr>
          </w:p>
        </w:tc>
        <w:tc>
          <w:tcPr>
            <w:tcW w:w="1706" w:type="dxa"/>
            <w:tcMar>
              <w:top w:w="50" w:type="dxa"/>
              <w:left w:w="100" w:type="dxa"/>
            </w:tcMar>
            <w:vAlign w:val="center"/>
          </w:tcPr>
          <w:p w14:paraId="1C723F79" w14:textId="77777777" w:rsidR="00466E44" w:rsidRDefault="00466E44" w:rsidP="007861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5F9B476" w14:textId="77777777" w:rsidR="00466E44" w:rsidRDefault="00466E44" w:rsidP="0078616D">
            <w:pPr>
              <w:spacing w:after="0"/>
              <w:ind w:left="135"/>
            </w:pPr>
          </w:p>
        </w:tc>
        <w:tc>
          <w:tcPr>
            <w:tcW w:w="1793" w:type="dxa"/>
            <w:tcMar>
              <w:top w:w="50" w:type="dxa"/>
              <w:left w:w="100" w:type="dxa"/>
            </w:tcMar>
            <w:vAlign w:val="center"/>
          </w:tcPr>
          <w:p w14:paraId="378CF2DA" w14:textId="77777777" w:rsidR="00466E44" w:rsidRDefault="00466E44" w:rsidP="007861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54D62D2" w14:textId="77777777" w:rsidR="00466E44" w:rsidRDefault="00466E44" w:rsidP="0078616D">
            <w:pPr>
              <w:spacing w:after="0"/>
              <w:ind w:left="135"/>
            </w:pPr>
          </w:p>
        </w:tc>
        <w:tc>
          <w:tcPr>
            <w:tcW w:w="0" w:type="auto"/>
            <w:vMerge/>
            <w:tcBorders>
              <w:top w:val="nil"/>
            </w:tcBorders>
            <w:tcMar>
              <w:top w:w="50" w:type="dxa"/>
              <w:left w:w="100" w:type="dxa"/>
            </w:tcMar>
          </w:tcPr>
          <w:p w14:paraId="74D4F305" w14:textId="77777777" w:rsidR="00466E44" w:rsidRDefault="00466E44" w:rsidP="0078616D"/>
        </w:tc>
      </w:tr>
      <w:tr w:rsidR="00466E44" w14:paraId="5D3432E3" w14:textId="77777777" w:rsidTr="0078616D">
        <w:trPr>
          <w:trHeight w:val="144"/>
          <w:tblCellSpacing w:w="20" w:type="nil"/>
        </w:trPr>
        <w:tc>
          <w:tcPr>
            <w:tcW w:w="466" w:type="dxa"/>
            <w:tcMar>
              <w:top w:w="50" w:type="dxa"/>
              <w:left w:w="100" w:type="dxa"/>
            </w:tcMar>
            <w:vAlign w:val="center"/>
          </w:tcPr>
          <w:p w14:paraId="36435DE0" w14:textId="77777777" w:rsidR="00466E44" w:rsidRDefault="00466E44" w:rsidP="0078616D">
            <w:pPr>
              <w:spacing w:after="0"/>
            </w:pPr>
            <w:r>
              <w:rPr>
                <w:rFonts w:ascii="Times New Roman" w:hAnsi="Times New Roman"/>
                <w:color w:val="000000"/>
                <w:sz w:val="24"/>
              </w:rPr>
              <w:t>1</w:t>
            </w:r>
          </w:p>
        </w:tc>
        <w:tc>
          <w:tcPr>
            <w:tcW w:w="2992" w:type="dxa"/>
            <w:tcMar>
              <w:top w:w="50" w:type="dxa"/>
              <w:left w:w="100" w:type="dxa"/>
            </w:tcMar>
            <w:vAlign w:val="center"/>
          </w:tcPr>
          <w:p w14:paraId="517532A4" w14:textId="77777777" w:rsidR="00466E44" w:rsidRPr="00814B8B" w:rsidRDefault="00466E44" w:rsidP="0078616D">
            <w:pPr>
              <w:spacing w:after="0"/>
              <w:ind w:left="135"/>
              <w:rPr>
                <w:lang w:val="ru-RU"/>
              </w:rPr>
            </w:pPr>
            <w:r w:rsidRPr="00814B8B">
              <w:rPr>
                <w:rFonts w:ascii="Times New Roman" w:hAnsi="Times New Roman"/>
                <w:color w:val="000000"/>
                <w:sz w:val="24"/>
                <w:lang w:val="ru-RU"/>
              </w:rPr>
              <w:t>Представление данных и описательная статистика</w:t>
            </w:r>
          </w:p>
        </w:tc>
        <w:tc>
          <w:tcPr>
            <w:tcW w:w="982" w:type="dxa"/>
            <w:tcMar>
              <w:top w:w="50" w:type="dxa"/>
              <w:left w:w="100" w:type="dxa"/>
            </w:tcMar>
            <w:vAlign w:val="center"/>
          </w:tcPr>
          <w:p w14:paraId="1824965F" w14:textId="77777777" w:rsidR="00466E44" w:rsidRDefault="00466E44" w:rsidP="0078616D">
            <w:pPr>
              <w:spacing w:after="0"/>
              <w:ind w:left="135"/>
              <w:jc w:val="center"/>
            </w:pPr>
            <w:r w:rsidRPr="00814B8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4EA9775A" w14:textId="77777777" w:rsidR="00466E44" w:rsidRDefault="00466E44" w:rsidP="0078616D">
            <w:pPr>
              <w:spacing w:after="0"/>
              <w:ind w:left="135"/>
              <w:jc w:val="center"/>
            </w:pPr>
          </w:p>
        </w:tc>
        <w:tc>
          <w:tcPr>
            <w:tcW w:w="1793" w:type="dxa"/>
            <w:tcMar>
              <w:top w:w="50" w:type="dxa"/>
              <w:left w:w="100" w:type="dxa"/>
            </w:tcMar>
            <w:vAlign w:val="center"/>
          </w:tcPr>
          <w:p w14:paraId="5654A46A" w14:textId="77777777" w:rsidR="00466E44" w:rsidRDefault="00466E44" w:rsidP="0078616D">
            <w:pPr>
              <w:spacing w:after="0"/>
              <w:ind w:left="135"/>
              <w:jc w:val="center"/>
            </w:pPr>
          </w:p>
        </w:tc>
        <w:tc>
          <w:tcPr>
            <w:tcW w:w="2662" w:type="dxa"/>
            <w:tcMar>
              <w:top w:w="50" w:type="dxa"/>
              <w:left w:w="100" w:type="dxa"/>
            </w:tcMar>
            <w:vAlign w:val="center"/>
          </w:tcPr>
          <w:p w14:paraId="083465DB" w14:textId="77777777" w:rsidR="00466E44" w:rsidRDefault="00466E44" w:rsidP="0078616D">
            <w:pPr>
              <w:spacing w:after="0"/>
              <w:ind w:left="135"/>
            </w:pPr>
          </w:p>
        </w:tc>
      </w:tr>
      <w:tr w:rsidR="00466E44" w14:paraId="476BA4C7" w14:textId="77777777" w:rsidTr="0078616D">
        <w:trPr>
          <w:trHeight w:val="144"/>
          <w:tblCellSpacing w:w="20" w:type="nil"/>
        </w:trPr>
        <w:tc>
          <w:tcPr>
            <w:tcW w:w="466" w:type="dxa"/>
            <w:tcMar>
              <w:top w:w="50" w:type="dxa"/>
              <w:left w:w="100" w:type="dxa"/>
            </w:tcMar>
            <w:vAlign w:val="center"/>
          </w:tcPr>
          <w:p w14:paraId="36910E60" w14:textId="77777777" w:rsidR="00466E44" w:rsidRDefault="00466E44" w:rsidP="0078616D">
            <w:pPr>
              <w:spacing w:after="0"/>
            </w:pPr>
            <w:r>
              <w:rPr>
                <w:rFonts w:ascii="Times New Roman" w:hAnsi="Times New Roman"/>
                <w:color w:val="000000"/>
                <w:sz w:val="24"/>
              </w:rPr>
              <w:t>2</w:t>
            </w:r>
          </w:p>
        </w:tc>
        <w:tc>
          <w:tcPr>
            <w:tcW w:w="2992" w:type="dxa"/>
            <w:tcMar>
              <w:top w:w="50" w:type="dxa"/>
              <w:left w:w="100" w:type="dxa"/>
            </w:tcMar>
            <w:vAlign w:val="center"/>
          </w:tcPr>
          <w:p w14:paraId="75E13F88" w14:textId="77777777" w:rsidR="00466E44" w:rsidRPr="00814B8B" w:rsidRDefault="00466E44" w:rsidP="0078616D">
            <w:pPr>
              <w:spacing w:after="0"/>
              <w:ind w:left="135"/>
              <w:rPr>
                <w:lang w:val="ru-RU"/>
              </w:rPr>
            </w:pPr>
            <w:r w:rsidRPr="00814B8B">
              <w:rPr>
                <w:rFonts w:ascii="Times New Roman" w:hAnsi="Times New Roman"/>
                <w:color w:val="000000"/>
                <w:sz w:val="24"/>
                <w:lang w:val="ru-RU"/>
              </w:rPr>
              <w:t>Случайные опыты и случайные события, опыты с равновозможными элементарными исходами</w:t>
            </w:r>
          </w:p>
        </w:tc>
        <w:tc>
          <w:tcPr>
            <w:tcW w:w="982" w:type="dxa"/>
            <w:tcMar>
              <w:top w:w="50" w:type="dxa"/>
              <w:left w:w="100" w:type="dxa"/>
            </w:tcMar>
            <w:vAlign w:val="center"/>
          </w:tcPr>
          <w:p w14:paraId="5D4F2942" w14:textId="77777777" w:rsidR="00466E44" w:rsidRDefault="00466E44" w:rsidP="0078616D">
            <w:pPr>
              <w:spacing w:after="0"/>
              <w:ind w:left="135"/>
              <w:jc w:val="center"/>
            </w:pPr>
            <w:r w:rsidRPr="00814B8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40EEB5B3" w14:textId="77777777" w:rsidR="00466E44" w:rsidRDefault="00466E44" w:rsidP="0078616D">
            <w:pPr>
              <w:spacing w:after="0"/>
              <w:ind w:left="135"/>
              <w:jc w:val="center"/>
            </w:pPr>
          </w:p>
        </w:tc>
        <w:tc>
          <w:tcPr>
            <w:tcW w:w="1793" w:type="dxa"/>
            <w:tcMar>
              <w:top w:w="50" w:type="dxa"/>
              <w:left w:w="100" w:type="dxa"/>
            </w:tcMar>
            <w:vAlign w:val="center"/>
          </w:tcPr>
          <w:p w14:paraId="20BD5D02" w14:textId="77777777" w:rsidR="00466E44" w:rsidRDefault="00466E44" w:rsidP="0078616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BA5EC6C" w14:textId="77777777" w:rsidR="00466E44" w:rsidRDefault="00466E44" w:rsidP="0078616D">
            <w:pPr>
              <w:spacing w:after="0"/>
              <w:ind w:left="135"/>
            </w:pPr>
          </w:p>
        </w:tc>
      </w:tr>
      <w:tr w:rsidR="00466E44" w14:paraId="2CB4131C" w14:textId="77777777" w:rsidTr="0078616D">
        <w:trPr>
          <w:trHeight w:val="144"/>
          <w:tblCellSpacing w:w="20" w:type="nil"/>
        </w:trPr>
        <w:tc>
          <w:tcPr>
            <w:tcW w:w="466" w:type="dxa"/>
            <w:tcMar>
              <w:top w:w="50" w:type="dxa"/>
              <w:left w:w="100" w:type="dxa"/>
            </w:tcMar>
            <w:vAlign w:val="center"/>
          </w:tcPr>
          <w:p w14:paraId="079D5351" w14:textId="77777777" w:rsidR="00466E44" w:rsidRDefault="00466E44" w:rsidP="0078616D">
            <w:pPr>
              <w:spacing w:after="0"/>
            </w:pPr>
            <w:r>
              <w:rPr>
                <w:rFonts w:ascii="Times New Roman" w:hAnsi="Times New Roman"/>
                <w:color w:val="000000"/>
                <w:sz w:val="24"/>
              </w:rPr>
              <w:t>3</w:t>
            </w:r>
          </w:p>
        </w:tc>
        <w:tc>
          <w:tcPr>
            <w:tcW w:w="2992" w:type="dxa"/>
            <w:tcMar>
              <w:top w:w="50" w:type="dxa"/>
              <w:left w:w="100" w:type="dxa"/>
            </w:tcMar>
            <w:vAlign w:val="center"/>
          </w:tcPr>
          <w:p w14:paraId="399208EB" w14:textId="77777777" w:rsidR="00466E44" w:rsidRPr="00814B8B" w:rsidRDefault="00466E44" w:rsidP="0078616D">
            <w:pPr>
              <w:spacing w:after="0"/>
              <w:ind w:left="135"/>
              <w:rPr>
                <w:lang w:val="ru-RU"/>
              </w:rPr>
            </w:pPr>
            <w:r w:rsidRPr="00814B8B">
              <w:rPr>
                <w:rFonts w:ascii="Times New Roman" w:hAnsi="Times New Roman"/>
                <w:color w:val="000000"/>
                <w:sz w:val="24"/>
                <w:lang w:val="ru-RU"/>
              </w:rPr>
              <w:t>Операции над событиями, сложение вероятностей</w:t>
            </w:r>
          </w:p>
        </w:tc>
        <w:tc>
          <w:tcPr>
            <w:tcW w:w="982" w:type="dxa"/>
            <w:tcMar>
              <w:top w:w="50" w:type="dxa"/>
              <w:left w:w="100" w:type="dxa"/>
            </w:tcMar>
            <w:vAlign w:val="center"/>
          </w:tcPr>
          <w:p w14:paraId="326CE594" w14:textId="77777777" w:rsidR="00466E44" w:rsidRDefault="00466E44" w:rsidP="0078616D">
            <w:pPr>
              <w:spacing w:after="0"/>
              <w:ind w:left="135"/>
              <w:jc w:val="center"/>
            </w:pPr>
            <w:r w:rsidRPr="00814B8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16B0402D" w14:textId="77777777" w:rsidR="00466E44" w:rsidRDefault="00466E44" w:rsidP="0078616D">
            <w:pPr>
              <w:spacing w:after="0"/>
              <w:ind w:left="135"/>
              <w:jc w:val="center"/>
            </w:pPr>
          </w:p>
        </w:tc>
        <w:tc>
          <w:tcPr>
            <w:tcW w:w="1793" w:type="dxa"/>
            <w:tcMar>
              <w:top w:w="50" w:type="dxa"/>
              <w:left w:w="100" w:type="dxa"/>
            </w:tcMar>
            <w:vAlign w:val="center"/>
          </w:tcPr>
          <w:p w14:paraId="029AB6EC" w14:textId="77777777" w:rsidR="00466E44" w:rsidRDefault="00466E44" w:rsidP="0078616D">
            <w:pPr>
              <w:spacing w:after="0"/>
              <w:ind w:left="135"/>
              <w:jc w:val="center"/>
            </w:pPr>
          </w:p>
        </w:tc>
        <w:tc>
          <w:tcPr>
            <w:tcW w:w="2662" w:type="dxa"/>
            <w:tcMar>
              <w:top w:w="50" w:type="dxa"/>
              <w:left w:w="100" w:type="dxa"/>
            </w:tcMar>
            <w:vAlign w:val="center"/>
          </w:tcPr>
          <w:p w14:paraId="04683489" w14:textId="77777777" w:rsidR="00466E44" w:rsidRDefault="00466E44" w:rsidP="0078616D">
            <w:pPr>
              <w:spacing w:after="0"/>
              <w:ind w:left="135"/>
            </w:pPr>
          </w:p>
        </w:tc>
      </w:tr>
      <w:tr w:rsidR="00466E44" w14:paraId="7B9F95BC" w14:textId="77777777" w:rsidTr="0078616D">
        <w:trPr>
          <w:trHeight w:val="144"/>
          <w:tblCellSpacing w:w="20" w:type="nil"/>
        </w:trPr>
        <w:tc>
          <w:tcPr>
            <w:tcW w:w="466" w:type="dxa"/>
            <w:tcMar>
              <w:top w:w="50" w:type="dxa"/>
              <w:left w:w="100" w:type="dxa"/>
            </w:tcMar>
            <w:vAlign w:val="center"/>
          </w:tcPr>
          <w:p w14:paraId="134DF182" w14:textId="77777777" w:rsidR="00466E44" w:rsidRDefault="00466E44" w:rsidP="0078616D">
            <w:pPr>
              <w:spacing w:after="0"/>
            </w:pPr>
            <w:r>
              <w:rPr>
                <w:rFonts w:ascii="Times New Roman" w:hAnsi="Times New Roman"/>
                <w:color w:val="000000"/>
                <w:sz w:val="24"/>
              </w:rPr>
              <w:t>4</w:t>
            </w:r>
          </w:p>
        </w:tc>
        <w:tc>
          <w:tcPr>
            <w:tcW w:w="2992" w:type="dxa"/>
            <w:tcMar>
              <w:top w:w="50" w:type="dxa"/>
              <w:left w:w="100" w:type="dxa"/>
            </w:tcMar>
            <w:vAlign w:val="center"/>
          </w:tcPr>
          <w:p w14:paraId="3036B260" w14:textId="77777777" w:rsidR="00466E44" w:rsidRPr="00814B8B" w:rsidRDefault="00466E44" w:rsidP="0078616D">
            <w:pPr>
              <w:spacing w:after="0"/>
              <w:ind w:left="135"/>
              <w:rPr>
                <w:lang w:val="ru-RU"/>
              </w:rPr>
            </w:pPr>
            <w:r w:rsidRPr="00814B8B">
              <w:rPr>
                <w:rFonts w:ascii="Times New Roman" w:hAnsi="Times New Roman"/>
                <w:color w:val="000000"/>
                <w:sz w:val="24"/>
                <w:lang w:val="ru-RU"/>
              </w:rPr>
              <w:t>Условная вероятность, дерево случайного опыта, формула полной вероятности и независимость событий</w:t>
            </w:r>
          </w:p>
        </w:tc>
        <w:tc>
          <w:tcPr>
            <w:tcW w:w="982" w:type="dxa"/>
            <w:tcMar>
              <w:top w:w="50" w:type="dxa"/>
              <w:left w:w="100" w:type="dxa"/>
            </w:tcMar>
            <w:vAlign w:val="center"/>
          </w:tcPr>
          <w:p w14:paraId="3D65DA2A" w14:textId="77777777" w:rsidR="00466E44" w:rsidRDefault="00466E44" w:rsidP="0078616D">
            <w:pPr>
              <w:spacing w:after="0"/>
              <w:ind w:left="135"/>
              <w:jc w:val="center"/>
            </w:pPr>
            <w:r w:rsidRPr="00814B8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6" w:type="dxa"/>
            <w:tcMar>
              <w:top w:w="50" w:type="dxa"/>
              <w:left w:w="100" w:type="dxa"/>
            </w:tcMar>
            <w:vAlign w:val="center"/>
          </w:tcPr>
          <w:p w14:paraId="076F51D1" w14:textId="77777777" w:rsidR="00466E44" w:rsidRPr="00814B8B" w:rsidRDefault="00466E44" w:rsidP="0078616D">
            <w:pPr>
              <w:spacing w:after="0"/>
              <w:ind w:left="135"/>
              <w:jc w:val="center"/>
              <w:rPr>
                <w:lang w:val="ru-RU"/>
              </w:rPr>
            </w:pPr>
            <w:r>
              <w:rPr>
                <w:lang w:val="ru-RU"/>
              </w:rPr>
              <w:t>1</w:t>
            </w:r>
          </w:p>
        </w:tc>
        <w:tc>
          <w:tcPr>
            <w:tcW w:w="1793" w:type="dxa"/>
            <w:tcMar>
              <w:top w:w="50" w:type="dxa"/>
              <w:left w:w="100" w:type="dxa"/>
            </w:tcMar>
            <w:vAlign w:val="center"/>
          </w:tcPr>
          <w:p w14:paraId="54A284E8" w14:textId="77777777" w:rsidR="00466E44" w:rsidRDefault="00466E44" w:rsidP="0078616D">
            <w:pPr>
              <w:spacing w:after="0"/>
              <w:ind w:left="135"/>
              <w:jc w:val="center"/>
            </w:pPr>
          </w:p>
        </w:tc>
        <w:tc>
          <w:tcPr>
            <w:tcW w:w="2662" w:type="dxa"/>
            <w:tcMar>
              <w:top w:w="50" w:type="dxa"/>
              <w:left w:w="100" w:type="dxa"/>
            </w:tcMar>
            <w:vAlign w:val="center"/>
          </w:tcPr>
          <w:p w14:paraId="79D1AB25" w14:textId="77777777" w:rsidR="00466E44" w:rsidRDefault="00466E44" w:rsidP="0078616D">
            <w:pPr>
              <w:spacing w:after="0"/>
              <w:ind w:left="135"/>
            </w:pPr>
          </w:p>
        </w:tc>
      </w:tr>
      <w:tr w:rsidR="00466E44" w14:paraId="7D82E54C" w14:textId="77777777" w:rsidTr="0078616D">
        <w:trPr>
          <w:trHeight w:val="144"/>
          <w:tblCellSpacing w:w="20" w:type="nil"/>
        </w:trPr>
        <w:tc>
          <w:tcPr>
            <w:tcW w:w="466" w:type="dxa"/>
            <w:tcMar>
              <w:top w:w="50" w:type="dxa"/>
              <w:left w:w="100" w:type="dxa"/>
            </w:tcMar>
            <w:vAlign w:val="center"/>
          </w:tcPr>
          <w:p w14:paraId="344051B2" w14:textId="77777777" w:rsidR="00466E44" w:rsidRDefault="00466E44" w:rsidP="0078616D">
            <w:pPr>
              <w:spacing w:after="0"/>
            </w:pPr>
            <w:r>
              <w:rPr>
                <w:rFonts w:ascii="Times New Roman" w:hAnsi="Times New Roman"/>
                <w:color w:val="000000"/>
                <w:sz w:val="24"/>
              </w:rPr>
              <w:t>5</w:t>
            </w:r>
          </w:p>
        </w:tc>
        <w:tc>
          <w:tcPr>
            <w:tcW w:w="2992" w:type="dxa"/>
            <w:tcMar>
              <w:top w:w="50" w:type="dxa"/>
              <w:left w:w="100" w:type="dxa"/>
            </w:tcMar>
            <w:vAlign w:val="center"/>
          </w:tcPr>
          <w:p w14:paraId="228AF202" w14:textId="77777777" w:rsidR="00466E44" w:rsidRDefault="00466E44" w:rsidP="0078616D">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комбинаторики</w:t>
            </w:r>
            <w:proofErr w:type="spellEnd"/>
          </w:p>
        </w:tc>
        <w:tc>
          <w:tcPr>
            <w:tcW w:w="982" w:type="dxa"/>
            <w:tcMar>
              <w:top w:w="50" w:type="dxa"/>
              <w:left w:w="100" w:type="dxa"/>
            </w:tcMar>
            <w:vAlign w:val="center"/>
          </w:tcPr>
          <w:p w14:paraId="4772F01F" w14:textId="77777777" w:rsidR="00466E44" w:rsidRDefault="00466E44" w:rsidP="0078616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1F72B459" w14:textId="77777777" w:rsidR="00466E44" w:rsidRDefault="00466E44" w:rsidP="0078616D">
            <w:pPr>
              <w:spacing w:after="0"/>
              <w:ind w:left="135"/>
              <w:jc w:val="center"/>
            </w:pPr>
          </w:p>
        </w:tc>
        <w:tc>
          <w:tcPr>
            <w:tcW w:w="1793" w:type="dxa"/>
            <w:tcMar>
              <w:top w:w="50" w:type="dxa"/>
              <w:left w:w="100" w:type="dxa"/>
            </w:tcMar>
            <w:vAlign w:val="center"/>
          </w:tcPr>
          <w:p w14:paraId="0E7D8111" w14:textId="77777777" w:rsidR="00466E44" w:rsidRDefault="00466E44" w:rsidP="0078616D">
            <w:pPr>
              <w:spacing w:after="0"/>
              <w:ind w:left="135"/>
              <w:jc w:val="center"/>
            </w:pPr>
          </w:p>
        </w:tc>
        <w:tc>
          <w:tcPr>
            <w:tcW w:w="2662" w:type="dxa"/>
            <w:tcMar>
              <w:top w:w="50" w:type="dxa"/>
              <w:left w:w="100" w:type="dxa"/>
            </w:tcMar>
            <w:vAlign w:val="center"/>
          </w:tcPr>
          <w:p w14:paraId="7FCD2EA1" w14:textId="77777777" w:rsidR="00466E44" w:rsidRDefault="00466E44" w:rsidP="0078616D">
            <w:pPr>
              <w:spacing w:after="0"/>
              <w:ind w:left="135"/>
            </w:pPr>
          </w:p>
        </w:tc>
      </w:tr>
      <w:tr w:rsidR="00466E44" w14:paraId="22ECE426" w14:textId="77777777" w:rsidTr="0078616D">
        <w:trPr>
          <w:trHeight w:val="144"/>
          <w:tblCellSpacing w:w="20" w:type="nil"/>
        </w:trPr>
        <w:tc>
          <w:tcPr>
            <w:tcW w:w="466" w:type="dxa"/>
            <w:tcMar>
              <w:top w:w="50" w:type="dxa"/>
              <w:left w:w="100" w:type="dxa"/>
            </w:tcMar>
            <w:vAlign w:val="center"/>
          </w:tcPr>
          <w:p w14:paraId="21A39CE8" w14:textId="77777777" w:rsidR="00466E44" w:rsidRDefault="00466E44" w:rsidP="0078616D">
            <w:pPr>
              <w:spacing w:after="0"/>
            </w:pPr>
            <w:r>
              <w:rPr>
                <w:rFonts w:ascii="Times New Roman" w:hAnsi="Times New Roman"/>
                <w:color w:val="000000"/>
                <w:sz w:val="24"/>
              </w:rPr>
              <w:t>6</w:t>
            </w:r>
          </w:p>
        </w:tc>
        <w:tc>
          <w:tcPr>
            <w:tcW w:w="2992" w:type="dxa"/>
            <w:tcMar>
              <w:top w:w="50" w:type="dxa"/>
              <w:left w:w="100" w:type="dxa"/>
            </w:tcMar>
            <w:vAlign w:val="center"/>
          </w:tcPr>
          <w:p w14:paraId="1CC73358" w14:textId="77777777" w:rsidR="00466E44" w:rsidRDefault="00466E44" w:rsidP="0078616D">
            <w:pPr>
              <w:spacing w:after="0"/>
              <w:ind w:left="135"/>
            </w:pPr>
            <w:proofErr w:type="spellStart"/>
            <w:r>
              <w:rPr>
                <w:rFonts w:ascii="Times New Roman" w:hAnsi="Times New Roman"/>
                <w:color w:val="000000"/>
                <w:sz w:val="24"/>
              </w:rPr>
              <w:t>Серии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испытаний</w:t>
            </w:r>
            <w:proofErr w:type="spellEnd"/>
          </w:p>
        </w:tc>
        <w:tc>
          <w:tcPr>
            <w:tcW w:w="982" w:type="dxa"/>
            <w:tcMar>
              <w:top w:w="50" w:type="dxa"/>
              <w:left w:w="100" w:type="dxa"/>
            </w:tcMar>
            <w:vAlign w:val="center"/>
          </w:tcPr>
          <w:p w14:paraId="21098040" w14:textId="77777777" w:rsidR="00466E44" w:rsidRDefault="00466E44" w:rsidP="0078616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0489E375" w14:textId="77777777" w:rsidR="00466E44" w:rsidRDefault="00466E44" w:rsidP="0078616D">
            <w:pPr>
              <w:spacing w:after="0"/>
              <w:ind w:left="135"/>
              <w:jc w:val="center"/>
            </w:pPr>
          </w:p>
        </w:tc>
        <w:tc>
          <w:tcPr>
            <w:tcW w:w="1793" w:type="dxa"/>
            <w:tcMar>
              <w:top w:w="50" w:type="dxa"/>
              <w:left w:w="100" w:type="dxa"/>
            </w:tcMar>
            <w:vAlign w:val="center"/>
          </w:tcPr>
          <w:p w14:paraId="38E7A891" w14:textId="77777777" w:rsidR="00466E44" w:rsidRDefault="00466E44" w:rsidP="0078616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A3A8AD5" w14:textId="77777777" w:rsidR="00466E44" w:rsidRDefault="00466E44" w:rsidP="0078616D">
            <w:pPr>
              <w:spacing w:after="0"/>
              <w:ind w:left="135"/>
            </w:pPr>
          </w:p>
        </w:tc>
      </w:tr>
      <w:tr w:rsidR="00466E44" w14:paraId="6136BB27" w14:textId="77777777" w:rsidTr="0078616D">
        <w:trPr>
          <w:trHeight w:val="144"/>
          <w:tblCellSpacing w:w="20" w:type="nil"/>
        </w:trPr>
        <w:tc>
          <w:tcPr>
            <w:tcW w:w="466" w:type="dxa"/>
            <w:tcMar>
              <w:top w:w="50" w:type="dxa"/>
              <w:left w:w="100" w:type="dxa"/>
            </w:tcMar>
            <w:vAlign w:val="center"/>
          </w:tcPr>
          <w:p w14:paraId="74F94651" w14:textId="77777777" w:rsidR="00466E44" w:rsidRDefault="00466E44" w:rsidP="0078616D">
            <w:pPr>
              <w:spacing w:after="0"/>
            </w:pPr>
            <w:r>
              <w:rPr>
                <w:rFonts w:ascii="Times New Roman" w:hAnsi="Times New Roman"/>
                <w:color w:val="000000"/>
                <w:sz w:val="24"/>
              </w:rPr>
              <w:t>7</w:t>
            </w:r>
          </w:p>
        </w:tc>
        <w:tc>
          <w:tcPr>
            <w:tcW w:w="2992" w:type="dxa"/>
            <w:tcMar>
              <w:top w:w="50" w:type="dxa"/>
              <w:left w:w="100" w:type="dxa"/>
            </w:tcMar>
            <w:vAlign w:val="center"/>
          </w:tcPr>
          <w:p w14:paraId="1A0B7A54" w14:textId="77777777" w:rsidR="00466E44" w:rsidRDefault="00466E44" w:rsidP="0078616D">
            <w:pPr>
              <w:spacing w:after="0"/>
              <w:ind w:left="135"/>
            </w:pPr>
            <w:proofErr w:type="spellStart"/>
            <w:r>
              <w:rPr>
                <w:rFonts w:ascii="Times New Roman" w:hAnsi="Times New Roman"/>
                <w:color w:val="000000"/>
                <w:sz w:val="24"/>
              </w:rPr>
              <w:t>Случайные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распределения</w:t>
            </w:r>
            <w:proofErr w:type="spellEnd"/>
          </w:p>
        </w:tc>
        <w:tc>
          <w:tcPr>
            <w:tcW w:w="982" w:type="dxa"/>
            <w:tcMar>
              <w:top w:w="50" w:type="dxa"/>
              <w:left w:w="100" w:type="dxa"/>
            </w:tcMar>
            <w:vAlign w:val="center"/>
          </w:tcPr>
          <w:p w14:paraId="4560A761" w14:textId="77777777" w:rsidR="00466E44" w:rsidRDefault="00466E44" w:rsidP="0078616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28021D4A" w14:textId="77777777" w:rsidR="00466E44" w:rsidRDefault="00466E44" w:rsidP="0078616D">
            <w:pPr>
              <w:spacing w:after="0"/>
              <w:ind w:left="135"/>
              <w:jc w:val="center"/>
            </w:pPr>
          </w:p>
        </w:tc>
        <w:tc>
          <w:tcPr>
            <w:tcW w:w="1793" w:type="dxa"/>
            <w:tcMar>
              <w:top w:w="50" w:type="dxa"/>
              <w:left w:w="100" w:type="dxa"/>
            </w:tcMar>
            <w:vAlign w:val="center"/>
          </w:tcPr>
          <w:p w14:paraId="742A6CAE" w14:textId="77777777" w:rsidR="00466E44" w:rsidRDefault="00466E44" w:rsidP="0078616D">
            <w:pPr>
              <w:spacing w:after="0"/>
              <w:ind w:left="135"/>
              <w:jc w:val="center"/>
            </w:pPr>
          </w:p>
        </w:tc>
        <w:tc>
          <w:tcPr>
            <w:tcW w:w="2662" w:type="dxa"/>
            <w:tcMar>
              <w:top w:w="50" w:type="dxa"/>
              <w:left w:w="100" w:type="dxa"/>
            </w:tcMar>
            <w:vAlign w:val="center"/>
          </w:tcPr>
          <w:p w14:paraId="1A985662" w14:textId="77777777" w:rsidR="00466E44" w:rsidRDefault="00466E44" w:rsidP="0078616D">
            <w:pPr>
              <w:spacing w:after="0"/>
              <w:ind w:left="135"/>
            </w:pPr>
          </w:p>
        </w:tc>
      </w:tr>
      <w:tr w:rsidR="00466E44" w14:paraId="766FA15C" w14:textId="77777777" w:rsidTr="0078616D">
        <w:trPr>
          <w:trHeight w:val="144"/>
          <w:tblCellSpacing w:w="20" w:type="nil"/>
        </w:trPr>
        <w:tc>
          <w:tcPr>
            <w:tcW w:w="466" w:type="dxa"/>
            <w:tcMar>
              <w:top w:w="50" w:type="dxa"/>
              <w:left w:w="100" w:type="dxa"/>
            </w:tcMar>
            <w:vAlign w:val="center"/>
          </w:tcPr>
          <w:p w14:paraId="0BB6A0F0" w14:textId="77777777" w:rsidR="00466E44" w:rsidRDefault="00466E44" w:rsidP="0078616D">
            <w:pPr>
              <w:spacing w:after="0"/>
            </w:pPr>
            <w:r>
              <w:rPr>
                <w:rFonts w:ascii="Times New Roman" w:hAnsi="Times New Roman"/>
                <w:color w:val="000000"/>
                <w:sz w:val="24"/>
              </w:rPr>
              <w:t>8</w:t>
            </w:r>
          </w:p>
        </w:tc>
        <w:tc>
          <w:tcPr>
            <w:tcW w:w="2992" w:type="dxa"/>
            <w:tcMar>
              <w:top w:w="50" w:type="dxa"/>
              <w:left w:w="100" w:type="dxa"/>
            </w:tcMar>
            <w:vAlign w:val="center"/>
          </w:tcPr>
          <w:p w14:paraId="7848BB86" w14:textId="77777777" w:rsidR="00466E44" w:rsidRDefault="00466E44" w:rsidP="0078616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82" w:type="dxa"/>
            <w:tcMar>
              <w:top w:w="50" w:type="dxa"/>
              <w:left w:w="100" w:type="dxa"/>
            </w:tcMar>
            <w:vAlign w:val="center"/>
          </w:tcPr>
          <w:p w14:paraId="194F078E" w14:textId="77777777" w:rsidR="00466E44" w:rsidRDefault="00466E44" w:rsidP="0078616D">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7E1A071" w14:textId="77777777" w:rsidR="00466E44" w:rsidRDefault="00466E44" w:rsidP="0078616D">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793" w:type="dxa"/>
            <w:tcMar>
              <w:top w:w="50" w:type="dxa"/>
              <w:left w:w="100" w:type="dxa"/>
            </w:tcMar>
            <w:vAlign w:val="center"/>
          </w:tcPr>
          <w:p w14:paraId="75D4B7F5" w14:textId="77777777" w:rsidR="00466E44" w:rsidRDefault="00466E44" w:rsidP="0078616D">
            <w:pPr>
              <w:spacing w:after="0"/>
              <w:ind w:left="135"/>
              <w:jc w:val="center"/>
            </w:pPr>
          </w:p>
        </w:tc>
        <w:tc>
          <w:tcPr>
            <w:tcW w:w="2662" w:type="dxa"/>
            <w:tcMar>
              <w:top w:w="50" w:type="dxa"/>
              <w:left w:w="100" w:type="dxa"/>
            </w:tcMar>
            <w:vAlign w:val="center"/>
          </w:tcPr>
          <w:p w14:paraId="7CA238F2" w14:textId="77777777" w:rsidR="00466E44" w:rsidRDefault="00466E44" w:rsidP="0078616D">
            <w:pPr>
              <w:spacing w:after="0"/>
              <w:ind w:left="135"/>
            </w:pPr>
          </w:p>
        </w:tc>
      </w:tr>
      <w:tr w:rsidR="00466E44" w14:paraId="65DB4C43" w14:textId="77777777" w:rsidTr="0078616D">
        <w:trPr>
          <w:trHeight w:val="144"/>
          <w:tblCellSpacing w:w="20" w:type="nil"/>
        </w:trPr>
        <w:tc>
          <w:tcPr>
            <w:tcW w:w="0" w:type="auto"/>
            <w:gridSpan w:val="2"/>
            <w:tcMar>
              <w:top w:w="50" w:type="dxa"/>
              <w:left w:w="100" w:type="dxa"/>
            </w:tcMar>
            <w:vAlign w:val="center"/>
          </w:tcPr>
          <w:p w14:paraId="338E3398" w14:textId="77777777" w:rsidR="00466E44" w:rsidRPr="00814B8B" w:rsidRDefault="00466E44" w:rsidP="0078616D">
            <w:pPr>
              <w:spacing w:after="0"/>
              <w:ind w:left="135"/>
              <w:rPr>
                <w:lang w:val="ru-RU"/>
              </w:rPr>
            </w:pPr>
            <w:r w:rsidRPr="00814B8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715E1AB8" w14:textId="77777777" w:rsidR="00466E44" w:rsidRDefault="00466E44" w:rsidP="0078616D">
            <w:pPr>
              <w:spacing w:after="0"/>
              <w:ind w:left="135"/>
              <w:jc w:val="center"/>
            </w:pPr>
            <w:r w:rsidRPr="00814B8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06" w:type="dxa"/>
            <w:tcMar>
              <w:top w:w="50" w:type="dxa"/>
              <w:left w:w="100" w:type="dxa"/>
            </w:tcMar>
            <w:vAlign w:val="center"/>
          </w:tcPr>
          <w:p w14:paraId="4233F024" w14:textId="77777777" w:rsidR="00466E44" w:rsidRDefault="00466E44" w:rsidP="0078616D">
            <w:pPr>
              <w:spacing w:after="0"/>
              <w:ind w:left="135"/>
              <w:jc w:val="center"/>
            </w:pPr>
            <w:r>
              <w:rPr>
                <w:rFonts w:ascii="Times New Roman" w:hAnsi="Times New Roman"/>
                <w:color w:val="000000"/>
                <w:sz w:val="24"/>
              </w:rPr>
              <w:t xml:space="preserve"> 2 </w:t>
            </w:r>
          </w:p>
        </w:tc>
        <w:tc>
          <w:tcPr>
            <w:tcW w:w="1793" w:type="dxa"/>
            <w:tcMar>
              <w:top w:w="50" w:type="dxa"/>
              <w:left w:w="100" w:type="dxa"/>
            </w:tcMar>
            <w:vAlign w:val="center"/>
          </w:tcPr>
          <w:p w14:paraId="5D90731D" w14:textId="77777777" w:rsidR="00466E44" w:rsidRDefault="00466E44" w:rsidP="0078616D">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099CF7CE" w14:textId="77777777" w:rsidR="00466E44" w:rsidRDefault="00466E44" w:rsidP="0078616D"/>
        </w:tc>
      </w:tr>
    </w:tbl>
    <w:p w14:paraId="1DD5E255" w14:textId="1399E4D0" w:rsidR="00582FF9" w:rsidRDefault="00582FF9">
      <w:pPr>
        <w:rPr>
          <w:lang w:val="ru-RU"/>
        </w:rPr>
      </w:pPr>
    </w:p>
    <w:p w14:paraId="11EBCB3E" w14:textId="1DE0CE89" w:rsidR="000A352B" w:rsidRDefault="000A352B">
      <w:pPr>
        <w:rPr>
          <w:lang w:val="ru-RU"/>
        </w:rPr>
      </w:pPr>
    </w:p>
    <w:p w14:paraId="692B9135" w14:textId="77777777" w:rsidR="000A352B" w:rsidRDefault="000A352B">
      <w:pPr>
        <w:rPr>
          <w:lang w:val="ru-RU"/>
        </w:rPr>
      </w:pPr>
    </w:p>
    <w:p w14:paraId="7C76FAD6" w14:textId="77777777" w:rsidR="000A352B" w:rsidRDefault="000A352B">
      <w:pPr>
        <w:rPr>
          <w:lang w:val="ru-RU"/>
        </w:rPr>
      </w:pPr>
    </w:p>
    <w:p w14:paraId="3E2CEE07" w14:textId="3571718F" w:rsidR="000A352B" w:rsidRDefault="000A352B">
      <w:pPr>
        <w:rPr>
          <w:lang w:val="ru-RU"/>
        </w:rPr>
        <w:sectPr w:rsidR="000A352B" w:rsidSect="000A352B">
          <w:pgSz w:w="16838" w:h="11906" w:orient="landscape"/>
          <w:pgMar w:top="1135" w:right="1134" w:bottom="850" w:left="1134" w:header="708" w:footer="708" w:gutter="0"/>
          <w:cols w:space="708"/>
          <w:docGrid w:linePitch="360"/>
        </w:sectPr>
      </w:pPr>
    </w:p>
    <w:p w14:paraId="6835C8EE" w14:textId="52930920" w:rsidR="00CA4798" w:rsidRDefault="00CA4798" w:rsidP="00CA4798">
      <w:pPr>
        <w:spacing w:after="0" w:line="240" w:lineRule="auto"/>
        <w:jc w:val="both"/>
        <w:rPr>
          <w:rFonts w:ascii="Times New Roman" w:hAnsi="Times New Roman"/>
          <w:b/>
          <w:sz w:val="28"/>
          <w:lang w:val="ru-RU"/>
        </w:rPr>
      </w:pPr>
      <w:bookmarkStart w:id="16" w:name="_Hlk176109253"/>
      <w:r>
        <w:rPr>
          <w:rFonts w:ascii="Times New Roman" w:hAnsi="Times New Roman"/>
          <w:b/>
          <w:sz w:val="28"/>
          <w:lang w:val="ru-RU"/>
        </w:rPr>
        <w:lastRenderedPageBreak/>
        <w:t>Система оценивания происходит в соответствии приложения СОО.</w:t>
      </w:r>
    </w:p>
    <w:p w14:paraId="6DD1E3DE" w14:textId="77777777" w:rsidR="00CA4798" w:rsidRDefault="00CA4798" w:rsidP="00CA4798">
      <w:pPr>
        <w:spacing w:after="0" w:line="240" w:lineRule="auto"/>
        <w:jc w:val="both"/>
        <w:rPr>
          <w:rFonts w:ascii="Times New Roman" w:hAnsi="Times New Roman"/>
          <w:b/>
          <w:sz w:val="28"/>
          <w:lang w:val="ru-RU"/>
        </w:rPr>
      </w:pPr>
    </w:p>
    <w:p w14:paraId="376E7CF3" w14:textId="77777777" w:rsidR="000A352B" w:rsidRPr="000A352B" w:rsidRDefault="000A352B" w:rsidP="000A352B">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0A352B">
        <w:rPr>
          <w:rFonts w:ascii="Times New Roman" w:eastAsia="Times New Roman" w:hAnsi="Times New Roman" w:cs="Times New Roman"/>
          <w:b/>
          <w:bCs/>
          <w:color w:val="000000"/>
          <w:sz w:val="28"/>
          <w:szCs w:val="28"/>
          <w:lang w:val="ru-RU" w:eastAsia="ru-RU"/>
        </w:rPr>
        <w:t>Учебно-методическое обеспечение:</w:t>
      </w:r>
    </w:p>
    <w:p w14:paraId="0A590435" w14:textId="07F7049F" w:rsidR="000A352B" w:rsidRPr="000A352B" w:rsidRDefault="000A352B" w:rsidP="000A352B">
      <w:pPr>
        <w:pStyle w:val="a3"/>
        <w:widowControl w:val="0"/>
        <w:numPr>
          <w:ilvl w:val="0"/>
          <w:numId w:val="8"/>
        </w:numPr>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r w:rsidRPr="000A352B">
        <w:rPr>
          <w:rFonts w:ascii="Times New Roman" w:hAnsi="Times New Roman" w:cs="Times New Roman"/>
          <w:color w:val="333333"/>
          <w:sz w:val="28"/>
          <w:szCs w:val="28"/>
          <w:shd w:val="clear" w:color="auto" w:fill="FFFFFF"/>
          <w:lang w:val="ru-RU"/>
        </w:rPr>
        <w:t xml:space="preserve">Математика. Алгебра и начала математического анализа, 10-11 класс/ Мерзляк А.Г., </w:t>
      </w:r>
      <w:proofErr w:type="spellStart"/>
      <w:r w:rsidRPr="000A352B">
        <w:rPr>
          <w:rFonts w:ascii="Times New Roman" w:hAnsi="Times New Roman" w:cs="Times New Roman"/>
          <w:color w:val="333333"/>
          <w:sz w:val="28"/>
          <w:szCs w:val="28"/>
          <w:shd w:val="clear" w:color="auto" w:fill="FFFFFF"/>
          <w:lang w:val="ru-RU"/>
        </w:rPr>
        <w:t>Номировский</w:t>
      </w:r>
      <w:proofErr w:type="spellEnd"/>
      <w:r w:rsidRPr="000A352B">
        <w:rPr>
          <w:rFonts w:ascii="Times New Roman" w:hAnsi="Times New Roman" w:cs="Times New Roman"/>
          <w:color w:val="333333"/>
          <w:sz w:val="28"/>
          <w:szCs w:val="28"/>
          <w:shd w:val="clear" w:color="auto" w:fill="FFFFFF"/>
          <w:lang w:val="ru-RU"/>
        </w:rPr>
        <w:t xml:space="preserve"> Д.А., Полонский В.Б., Якир М.С.; под редакцией Подольского В.Е., Акционерное общество «Издательство «Просвещение»</w:t>
      </w:r>
    </w:p>
    <w:p w14:paraId="2261DEEF" w14:textId="6A5359D6" w:rsidR="000A352B" w:rsidRDefault="000A352B">
      <w:pPr>
        <w:rPr>
          <w:lang w:val="ru-RU"/>
        </w:rPr>
      </w:pPr>
    </w:p>
    <w:p w14:paraId="1AAA5723" w14:textId="13DD9EE0" w:rsidR="000A352B" w:rsidRDefault="000A352B">
      <w:pPr>
        <w:rPr>
          <w:lang w:val="ru-RU"/>
        </w:rPr>
      </w:pPr>
    </w:p>
    <w:p w14:paraId="27409061" w14:textId="77777777" w:rsidR="000A352B" w:rsidRPr="000A352B" w:rsidRDefault="000A352B" w:rsidP="000A352B">
      <w:pPr>
        <w:spacing w:after="0" w:line="240" w:lineRule="auto"/>
        <w:ind w:left="720"/>
        <w:rPr>
          <w:rFonts w:ascii="Times New Roman" w:hAnsi="Times New Roman"/>
          <w:b/>
          <w:sz w:val="28"/>
          <w:szCs w:val="24"/>
          <w:lang w:val="ru-RU"/>
        </w:rPr>
      </w:pPr>
      <w:r w:rsidRPr="000A352B">
        <w:rPr>
          <w:rFonts w:ascii="Times New Roman" w:hAnsi="Times New Roman"/>
          <w:b/>
          <w:sz w:val="28"/>
          <w:szCs w:val="24"/>
          <w:lang w:val="ru-RU"/>
        </w:rPr>
        <w:t>Технические средства:</w:t>
      </w:r>
    </w:p>
    <w:p w14:paraId="72EFB360" w14:textId="77777777" w:rsidR="000A352B" w:rsidRPr="000A352B" w:rsidRDefault="000A352B" w:rsidP="000A352B">
      <w:pPr>
        <w:spacing w:after="0" w:line="240" w:lineRule="auto"/>
        <w:ind w:left="720"/>
        <w:rPr>
          <w:rFonts w:ascii="Times New Roman" w:hAnsi="Times New Roman"/>
          <w:b/>
          <w:sz w:val="28"/>
          <w:szCs w:val="24"/>
          <w:lang w:val="ru-RU"/>
        </w:rPr>
      </w:pPr>
    </w:p>
    <w:p w14:paraId="70C1576B" w14:textId="77777777" w:rsidR="000A352B" w:rsidRPr="000A352B" w:rsidRDefault="000A352B" w:rsidP="000A352B">
      <w:pPr>
        <w:spacing w:after="0" w:line="240" w:lineRule="auto"/>
        <w:rPr>
          <w:rFonts w:ascii="Times New Roman" w:hAnsi="Times New Roman"/>
          <w:sz w:val="28"/>
          <w:szCs w:val="24"/>
          <w:lang w:val="ru-RU"/>
        </w:rPr>
      </w:pPr>
      <w:r w:rsidRPr="000A352B">
        <w:rPr>
          <w:rFonts w:ascii="Times New Roman" w:hAnsi="Times New Roman"/>
          <w:sz w:val="28"/>
          <w:szCs w:val="24"/>
          <w:lang w:val="ru-RU"/>
        </w:rPr>
        <w:t>Персональный компьютер</w:t>
      </w:r>
    </w:p>
    <w:p w14:paraId="4443934A" w14:textId="77777777" w:rsidR="000A352B" w:rsidRPr="000A352B" w:rsidRDefault="000A352B" w:rsidP="000A352B">
      <w:pPr>
        <w:spacing w:after="0" w:line="240" w:lineRule="auto"/>
        <w:rPr>
          <w:rStyle w:val="a4"/>
          <w:lang w:val="ru-RU"/>
        </w:rPr>
      </w:pPr>
    </w:p>
    <w:p w14:paraId="6F765B9E" w14:textId="77777777" w:rsidR="000A352B" w:rsidRPr="000A352B" w:rsidRDefault="000A352B" w:rsidP="000A352B">
      <w:pPr>
        <w:spacing w:after="0" w:line="240" w:lineRule="auto"/>
        <w:rPr>
          <w:rFonts w:ascii="Times New Roman" w:hAnsi="Times New Roman"/>
          <w:sz w:val="28"/>
          <w:szCs w:val="24"/>
          <w:lang w:val="ru-RU"/>
        </w:rPr>
      </w:pPr>
      <w:r w:rsidRPr="000A352B">
        <w:rPr>
          <w:rFonts w:ascii="Times New Roman" w:hAnsi="Times New Roman"/>
          <w:sz w:val="28"/>
          <w:szCs w:val="24"/>
          <w:lang w:val="ru-RU"/>
        </w:rPr>
        <w:t>Мультимедиапроектор с экраном</w:t>
      </w:r>
    </w:p>
    <w:p w14:paraId="2AA59F28" w14:textId="77777777" w:rsidR="000A352B" w:rsidRPr="000A352B" w:rsidRDefault="000A352B" w:rsidP="000A352B">
      <w:pPr>
        <w:spacing w:after="0" w:line="240" w:lineRule="auto"/>
        <w:rPr>
          <w:rFonts w:ascii="Times New Roman" w:hAnsi="Times New Roman"/>
          <w:sz w:val="28"/>
          <w:szCs w:val="24"/>
          <w:lang w:val="ru-RU"/>
        </w:rPr>
      </w:pPr>
    </w:p>
    <w:p w14:paraId="3824C3F4" w14:textId="757E338A" w:rsidR="000A352B" w:rsidRDefault="000A352B">
      <w:pPr>
        <w:rPr>
          <w:lang w:val="ru-RU"/>
        </w:rPr>
      </w:pPr>
    </w:p>
    <w:p w14:paraId="058C356A" w14:textId="6EE9D5C8" w:rsidR="000A352B" w:rsidRDefault="000A352B">
      <w:pPr>
        <w:rPr>
          <w:lang w:val="ru-RU"/>
        </w:rPr>
      </w:pPr>
    </w:p>
    <w:tbl>
      <w:tblPr>
        <w:tblW w:w="9606" w:type="dxa"/>
        <w:tblLayout w:type="fixed"/>
        <w:tblLook w:val="0000" w:firstRow="0" w:lastRow="0" w:firstColumn="0" w:lastColumn="0" w:noHBand="0" w:noVBand="0"/>
      </w:tblPr>
      <w:tblGrid>
        <w:gridCol w:w="3793"/>
        <w:gridCol w:w="1700"/>
        <w:gridCol w:w="4113"/>
      </w:tblGrid>
      <w:tr w:rsidR="002D7CD1" w:rsidRPr="002D7CD1" w14:paraId="400DA9A4" w14:textId="77777777" w:rsidTr="007D1871">
        <w:trPr>
          <w:trHeight w:val="2397"/>
        </w:trPr>
        <w:tc>
          <w:tcPr>
            <w:tcW w:w="3793" w:type="dxa"/>
            <w:shd w:val="clear" w:color="auto" w:fill="auto"/>
          </w:tcPr>
          <w:p w14:paraId="30A7BD7C" w14:textId="77777777" w:rsidR="002D7CD1" w:rsidRPr="006B5709" w:rsidRDefault="002D7CD1" w:rsidP="007D1871">
            <w:pPr>
              <w:shd w:val="clear" w:color="auto" w:fill="FFFFFF"/>
              <w:snapToGrid w:val="0"/>
              <w:spacing w:after="0" w:line="100" w:lineRule="atLeast"/>
              <w:ind w:left="79"/>
              <w:jc w:val="center"/>
              <w:rPr>
                <w:rFonts w:ascii="Times New Roman" w:hAnsi="Times New Roman" w:cs="Times New Roman"/>
              </w:rPr>
            </w:pPr>
          </w:p>
          <w:p w14:paraId="2E1D02AF" w14:textId="77777777" w:rsidR="002D7CD1" w:rsidRPr="007B6368" w:rsidRDefault="002D7CD1"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29FCB5BD" w14:textId="77777777" w:rsidR="002D7CD1" w:rsidRPr="007B6368" w:rsidRDefault="002D7CD1" w:rsidP="007D1871">
            <w:pPr>
              <w:shd w:val="clear" w:color="auto" w:fill="FFFFFF"/>
              <w:spacing w:after="0" w:line="100" w:lineRule="atLeast"/>
              <w:ind w:left="79"/>
              <w:jc w:val="center"/>
              <w:rPr>
                <w:rFonts w:ascii="Times New Roman" w:hAnsi="Times New Roman" w:cs="Times New Roman"/>
                <w:sz w:val="24"/>
                <w:szCs w:val="24"/>
                <w:lang w:val="ru-RU"/>
              </w:rPr>
            </w:pPr>
          </w:p>
          <w:p w14:paraId="5ED4D60C" w14:textId="77777777" w:rsidR="002D7CD1" w:rsidRPr="007B6368" w:rsidRDefault="002D7CD1"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262461A7" w14:textId="77777777" w:rsidR="002D7CD1" w:rsidRPr="007B6368" w:rsidRDefault="002D7CD1"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5CC30E98" w14:textId="77777777" w:rsidR="002D7CD1" w:rsidRPr="007B6368" w:rsidRDefault="002D7CD1"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4213CFA2" w14:textId="77777777" w:rsidR="002D7CD1" w:rsidRPr="007B6368" w:rsidRDefault="002D7CD1" w:rsidP="007D1871">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0D1161B5" w14:textId="77777777" w:rsidR="002D7CD1" w:rsidRPr="007B6368" w:rsidRDefault="002D7CD1" w:rsidP="007D1871">
            <w:pPr>
              <w:spacing w:after="0" w:line="100" w:lineRule="atLeast"/>
              <w:jc w:val="center"/>
              <w:rPr>
                <w:rFonts w:ascii="Times New Roman" w:hAnsi="Times New Roman" w:cs="Times New Roman"/>
                <w:color w:val="000000"/>
                <w:sz w:val="24"/>
                <w:szCs w:val="24"/>
                <w:shd w:val="clear" w:color="auto" w:fill="00FF00"/>
                <w:lang w:val="ru-RU"/>
              </w:rPr>
            </w:pPr>
          </w:p>
        </w:tc>
        <w:tc>
          <w:tcPr>
            <w:tcW w:w="1700" w:type="dxa"/>
            <w:shd w:val="clear" w:color="auto" w:fill="auto"/>
          </w:tcPr>
          <w:p w14:paraId="6EDE06C9" w14:textId="77777777" w:rsidR="002D7CD1" w:rsidRPr="007B6368" w:rsidRDefault="002D7CD1" w:rsidP="007D1871">
            <w:pPr>
              <w:snapToGrid w:val="0"/>
              <w:spacing w:after="0" w:line="100" w:lineRule="atLeast"/>
              <w:jc w:val="center"/>
              <w:rPr>
                <w:rFonts w:ascii="Times New Roman" w:hAnsi="Times New Roman" w:cs="Times New Roman"/>
                <w:color w:val="000000"/>
                <w:sz w:val="24"/>
                <w:szCs w:val="24"/>
                <w:lang w:val="ru-RU"/>
              </w:rPr>
            </w:pPr>
          </w:p>
          <w:p w14:paraId="56B74966" w14:textId="77777777" w:rsidR="002D7CD1" w:rsidRPr="007B6368" w:rsidRDefault="002D7CD1" w:rsidP="007D1871">
            <w:pPr>
              <w:snapToGrid w:val="0"/>
              <w:spacing w:after="0" w:line="100" w:lineRule="atLeast"/>
              <w:jc w:val="center"/>
              <w:rPr>
                <w:rFonts w:ascii="Times New Roman" w:hAnsi="Times New Roman" w:cs="Times New Roman"/>
                <w:color w:val="000000"/>
                <w:sz w:val="24"/>
                <w:szCs w:val="24"/>
                <w:lang w:val="ru-RU"/>
              </w:rPr>
            </w:pPr>
          </w:p>
          <w:p w14:paraId="5087BBF9" w14:textId="77777777" w:rsidR="002D7CD1" w:rsidRPr="007B6368" w:rsidRDefault="002D7CD1" w:rsidP="007D1871">
            <w:pPr>
              <w:snapToGrid w:val="0"/>
              <w:spacing w:after="0" w:line="100" w:lineRule="atLeast"/>
              <w:jc w:val="center"/>
              <w:rPr>
                <w:rFonts w:ascii="Times New Roman" w:hAnsi="Times New Roman" w:cs="Times New Roman"/>
                <w:color w:val="000000"/>
                <w:sz w:val="24"/>
                <w:szCs w:val="24"/>
                <w:lang w:val="ru-RU"/>
              </w:rPr>
            </w:pPr>
          </w:p>
          <w:p w14:paraId="02432B35" w14:textId="77777777" w:rsidR="002D7CD1" w:rsidRPr="007B6368" w:rsidRDefault="002D7CD1" w:rsidP="007D1871">
            <w:pPr>
              <w:snapToGrid w:val="0"/>
              <w:spacing w:after="0" w:line="100" w:lineRule="atLeast"/>
              <w:jc w:val="center"/>
              <w:rPr>
                <w:rFonts w:ascii="Times New Roman" w:hAnsi="Times New Roman" w:cs="Times New Roman"/>
                <w:color w:val="000000"/>
                <w:sz w:val="24"/>
                <w:szCs w:val="24"/>
                <w:lang w:val="ru-RU"/>
              </w:rPr>
            </w:pPr>
          </w:p>
        </w:tc>
        <w:tc>
          <w:tcPr>
            <w:tcW w:w="4113" w:type="dxa"/>
            <w:shd w:val="clear" w:color="auto" w:fill="auto"/>
          </w:tcPr>
          <w:p w14:paraId="65DD4B5F" w14:textId="77777777" w:rsidR="002D7CD1" w:rsidRPr="007B6368" w:rsidRDefault="002D7CD1" w:rsidP="007D1871">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75A1616A" w14:textId="77777777" w:rsidR="002D7CD1" w:rsidRPr="007B6368" w:rsidRDefault="002D7CD1"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4B23118C" w14:textId="77777777" w:rsidR="002D7CD1" w:rsidRPr="007B6368" w:rsidRDefault="002D7CD1" w:rsidP="007D1871">
            <w:pPr>
              <w:shd w:val="clear" w:color="auto" w:fill="FFFFFF"/>
              <w:spacing w:after="0" w:line="100" w:lineRule="atLeast"/>
              <w:ind w:left="79"/>
              <w:jc w:val="center"/>
              <w:rPr>
                <w:rFonts w:ascii="Times New Roman" w:hAnsi="Times New Roman" w:cs="Times New Roman"/>
                <w:sz w:val="24"/>
                <w:szCs w:val="24"/>
                <w:lang w:val="ru-RU"/>
              </w:rPr>
            </w:pPr>
          </w:p>
          <w:p w14:paraId="1B651362" w14:textId="77777777" w:rsidR="002D7CD1" w:rsidRPr="007B6368" w:rsidRDefault="002D7CD1"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0FA5632E" w14:textId="77777777" w:rsidR="002D7CD1" w:rsidRPr="007B6368" w:rsidRDefault="002D7CD1" w:rsidP="007D1871">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56DAA79D" w14:textId="77777777" w:rsidR="002D7CD1" w:rsidRPr="007B6368" w:rsidRDefault="002D7CD1" w:rsidP="007D1871">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1D5D0BF4" w14:textId="77777777" w:rsidR="002D7CD1" w:rsidRPr="007B6368" w:rsidRDefault="002D7CD1" w:rsidP="007D1871">
            <w:pPr>
              <w:spacing w:after="0" w:line="100" w:lineRule="atLeast"/>
              <w:jc w:val="center"/>
              <w:rPr>
                <w:rFonts w:ascii="Times New Roman" w:hAnsi="Times New Roman" w:cs="Times New Roman"/>
                <w:color w:val="000000"/>
                <w:sz w:val="16"/>
                <w:szCs w:val="16"/>
                <w:lang w:val="ru-RU"/>
              </w:rPr>
            </w:pPr>
            <w:proofErr w:type="gramStart"/>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roofErr w:type="gramEnd"/>
          </w:p>
          <w:p w14:paraId="15A041EC" w14:textId="77777777" w:rsidR="002D7CD1" w:rsidRPr="007B6368" w:rsidRDefault="002D7CD1" w:rsidP="007D1871">
            <w:pPr>
              <w:spacing w:after="0" w:line="100" w:lineRule="atLeast"/>
              <w:jc w:val="center"/>
              <w:rPr>
                <w:rFonts w:ascii="Times New Roman" w:hAnsi="Times New Roman" w:cs="Times New Roman"/>
                <w:lang w:val="ru-RU"/>
              </w:rPr>
            </w:pPr>
            <w:r w:rsidRPr="007B6368">
              <w:rPr>
                <w:rFonts w:ascii="Times New Roman" w:hAnsi="Times New Roman" w:cs="Times New Roman"/>
                <w:color w:val="000000"/>
                <w:sz w:val="16"/>
                <w:szCs w:val="16"/>
                <w:lang w:val="ru-RU"/>
              </w:rPr>
              <w:t>дата</w:t>
            </w:r>
          </w:p>
        </w:tc>
      </w:tr>
    </w:tbl>
    <w:p w14:paraId="1BBB554A" w14:textId="77777777" w:rsidR="000A352B" w:rsidRDefault="000A352B">
      <w:pPr>
        <w:rPr>
          <w:lang w:val="ru-RU"/>
        </w:rPr>
      </w:pPr>
    </w:p>
    <w:bookmarkEnd w:id="16"/>
    <w:p w14:paraId="7ABA5AC4" w14:textId="77777777" w:rsidR="000A352B" w:rsidRPr="0053788D" w:rsidRDefault="000A352B">
      <w:pPr>
        <w:rPr>
          <w:lang w:val="ru-RU"/>
        </w:rPr>
      </w:pPr>
    </w:p>
    <w:sectPr w:rsidR="000A352B" w:rsidRPr="0053788D" w:rsidSect="000A352B">
      <w:pgSz w:w="11906" w:h="16838"/>
      <w:pgMar w:top="1134" w:right="850" w:bottom="1134" w:left="113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E13E6"/>
    <w:multiLevelType w:val="multilevel"/>
    <w:tmpl w:val="424E04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BE7C6C"/>
    <w:multiLevelType w:val="multilevel"/>
    <w:tmpl w:val="11F2B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914C0A"/>
    <w:multiLevelType w:val="multilevel"/>
    <w:tmpl w:val="DCC069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D97106"/>
    <w:multiLevelType w:val="multilevel"/>
    <w:tmpl w:val="70C248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AEB3E6A"/>
    <w:multiLevelType w:val="multilevel"/>
    <w:tmpl w:val="663C96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E9D7961"/>
    <w:multiLevelType w:val="hybridMultilevel"/>
    <w:tmpl w:val="B40EFF2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7" w15:restartNumberingAfterBreak="0">
    <w:nsid w:val="776C4639"/>
    <w:multiLevelType w:val="multilevel"/>
    <w:tmpl w:val="58D67D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5"/>
  </w:num>
  <w:num w:numId="4">
    <w:abstractNumId w:val="7"/>
  </w:num>
  <w:num w:numId="5">
    <w:abstractNumId w:val="0"/>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FF9"/>
    <w:rsid w:val="00055A64"/>
    <w:rsid w:val="000A07B5"/>
    <w:rsid w:val="000A352B"/>
    <w:rsid w:val="002D7CD1"/>
    <w:rsid w:val="00466E44"/>
    <w:rsid w:val="004D7305"/>
    <w:rsid w:val="004F0A10"/>
    <w:rsid w:val="0053788D"/>
    <w:rsid w:val="00582FF9"/>
    <w:rsid w:val="0085640A"/>
    <w:rsid w:val="00CA4798"/>
    <w:rsid w:val="00D97912"/>
    <w:rsid w:val="00E43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B491D"/>
  <w15:chartTrackingRefBased/>
  <w15:docId w15:val="{8DB21C89-F089-42C8-AB83-FBEF208A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88D"/>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laceholder">
    <w:name w:val="placeholder"/>
    <w:basedOn w:val="a0"/>
    <w:rsid w:val="0053788D"/>
  </w:style>
  <w:style w:type="character" w:customStyle="1" w:styleId="placeholder-mask">
    <w:name w:val="placeholder-mask"/>
    <w:basedOn w:val="a0"/>
    <w:rsid w:val="0053788D"/>
  </w:style>
  <w:style w:type="paragraph" w:customStyle="1" w:styleId="1">
    <w:name w:val="Абзац списка1"/>
    <w:basedOn w:val="a"/>
    <w:rsid w:val="0053788D"/>
    <w:pPr>
      <w:ind w:left="720"/>
      <w:contextualSpacing/>
    </w:pPr>
    <w:rPr>
      <w:rFonts w:ascii="Calibri" w:eastAsia="Times New Roman" w:hAnsi="Calibri" w:cs="Times New Roman"/>
      <w:lang w:val="ru-RU"/>
    </w:rPr>
  </w:style>
  <w:style w:type="character" w:customStyle="1" w:styleId="c0">
    <w:name w:val="c0"/>
    <w:rsid w:val="0053788D"/>
  </w:style>
  <w:style w:type="paragraph" w:styleId="a3">
    <w:name w:val="List Paragraph"/>
    <w:basedOn w:val="a"/>
    <w:uiPriority w:val="99"/>
    <w:rsid w:val="00466E44"/>
    <w:pPr>
      <w:ind w:left="720"/>
      <w:contextualSpacing/>
    </w:pPr>
  </w:style>
  <w:style w:type="character" w:styleId="a4">
    <w:name w:val="Strong"/>
    <w:qFormat/>
    <w:rsid w:val="000A352B"/>
    <w:rPr>
      <w:b/>
      <w:bCs/>
    </w:rPr>
  </w:style>
  <w:style w:type="paragraph" w:customStyle="1" w:styleId="ConsPlusNormal">
    <w:name w:val="ConsPlusNormal"/>
    <w:rsid w:val="004D7305"/>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1054">
      <w:bodyDiv w:val="1"/>
      <w:marLeft w:val="0"/>
      <w:marRight w:val="0"/>
      <w:marTop w:val="0"/>
      <w:marBottom w:val="0"/>
      <w:divBdr>
        <w:top w:val="none" w:sz="0" w:space="0" w:color="auto"/>
        <w:left w:val="none" w:sz="0" w:space="0" w:color="auto"/>
        <w:bottom w:val="none" w:sz="0" w:space="0" w:color="auto"/>
        <w:right w:val="none" w:sz="0" w:space="0" w:color="auto"/>
      </w:divBdr>
    </w:div>
    <w:div w:id="1631205575">
      <w:bodyDiv w:val="1"/>
      <w:marLeft w:val="0"/>
      <w:marRight w:val="0"/>
      <w:marTop w:val="0"/>
      <w:marBottom w:val="0"/>
      <w:divBdr>
        <w:top w:val="none" w:sz="0" w:space="0" w:color="auto"/>
        <w:left w:val="none" w:sz="0" w:space="0" w:color="auto"/>
        <w:bottom w:val="none" w:sz="0" w:space="0" w:color="auto"/>
        <w:right w:val="none" w:sz="0" w:space="0" w:color="auto"/>
      </w:divBdr>
    </w:div>
    <w:div w:id="191353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18</Pages>
  <Words>4857</Words>
  <Characters>27690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11</cp:revision>
  <dcterms:created xsi:type="dcterms:W3CDTF">2023-09-01T18:43:00Z</dcterms:created>
  <dcterms:modified xsi:type="dcterms:W3CDTF">2025-09-13T13:24:00Z</dcterms:modified>
</cp:coreProperties>
</file>